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B4D" w:rsidRPr="00736B4D" w:rsidRDefault="00736B4D" w:rsidP="00736B4D">
      <w:pPr>
        <w:spacing w:after="0" w:line="240" w:lineRule="auto"/>
        <w:rPr>
          <w:rFonts w:ascii="Times New Roman" w:eastAsia="Times New Roman" w:hAnsi="Times New Roman" w:cs="Times New Roman"/>
          <w:color w:val="0000FF"/>
          <w:sz w:val="24"/>
          <w:szCs w:val="24"/>
          <w:u w:val="single"/>
          <w:lang w:eastAsia="it-IT"/>
        </w:rPr>
      </w:pPr>
      <w:r w:rsidRPr="00736B4D">
        <w:rPr>
          <w:rFonts w:ascii="Times New Roman" w:eastAsia="Times New Roman" w:hAnsi="Times New Roman" w:cs="Times New Roman"/>
          <w:sz w:val="24"/>
          <w:szCs w:val="24"/>
          <w:lang w:eastAsia="it-IT"/>
        </w:rPr>
        <w:fldChar w:fldCharType="begin"/>
      </w:r>
      <w:r w:rsidRPr="00736B4D">
        <w:rPr>
          <w:rFonts w:ascii="Times New Roman" w:eastAsia="Times New Roman" w:hAnsi="Times New Roman" w:cs="Times New Roman"/>
          <w:sz w:val="24"/>
          <w:szCs w:val="24"/>
          <w:lang w:eastAsia="it-IT"/>
        </w:rPr>
        <w:instrText xml:space="preserve"> HYPERLINK "https://it.quora.com/Ormai-la-terra-ha-superato-1-5-di-temperatura-globale-Mancano-solo-6-anni-al-2030-ma-a-nessuno-importa-Siamo-completamente-spacciati" \t "_blank" </w:instrText>
      </w:r>
      <w:r w:rsidRPr="00736B4D">
        <w:rPr>
          <w:rFonts w:ascii="Times New Roman" w:eastAsia="Times New Roman" w:hAnsi="Times New Roman" w:cs="Times New Roman"/>
          <w:sz w:val="24"/>
          <w:szCs w:val="24"/>
          <w:lang w:eastAsia="it-IT"/>
        </w:rPr>
        <w:fldChar w:fldCharType="separate"/>
      </w:r>
    </w:p>
    <w:p w:rsidR="00736B4D" w:rsidRPr="00736B4D" w:rsidRDefault="00736B4D" w:rsidP="00736B4D">
      <w:pPr>
        <w:spacing w:after="0" w:line="240" w:lineRule="auto"/>
        <w:rPr>
          <w:rFonts w:ascii="Times New Roman" w:eastAsia="Times New Roman" w:hAnsi="Times New Roman" w:cs="Times New Roman"/>
          <w:sz w:val="24"/>
          <w:szCs w:val="24"/>
          <w:lang w:eastAsia="it-IT"/>
        </w:rPr>
      </w:pPr>
      <w:r w:rsidRPr="00736B4D">
        <w:rPr>
          <w:rFonts w:ascii="Times New Roman" w:eastAsia="Times New Roman" w:hAnsi="Times New Roman" w:cs="Times New Roman"/>
          <w:color w:val="0000FF"/>
          <w:sz w:val="24"/>
          <w:szCs w:val="24"/>
          <w:u w:val="single"/>
          <w:lang w:eastAsia="it-IT"/>
        </w:rPr>
        <w:t>Ormai la terra ha superato 1,5° di temperatura globale. Mancano solo 6 anni al 2030 ma a nessuno importa. Siamo completamente spacciati?</w:t>
      </w:r>
    </w:p>
    <w:p w:rsidR="00736B4D" w:rsidRPr="00736B4D" w:rsidRDefault="00736B4D" w:rsidP="00736B4D">
      <w:pPr>
        <w:spacing w:after="0" w:line="240" w:lineRule="auto"/>
        <w:rPr>
          <w:rFonts w:ascii="Times New Roman" w:eastAsia="Times New Roman" w:hAnsi="Times New Roman" w:cs="Times New Roman"/>
          <w:sz w:val="24"/>
          <w:szCs w:val="24"/>
          <w:lang w:eastAsia="it-IT"/>
        </w:rPr>
      </w:pPr>
      <w:r w:rsidRPr="00736B4D">
        <w:rPr>
          <w:rFonts w:ascii="Times New Roman" w:eastAsia="Times New Roman" w:hAnsi="Times New Roman" w:cs="Times New Roman"/>
          <w:sz w:val="24"/>
          <w:szCs w:val="24"/>
          <w:lang w:eastAsia="it-IT"/>
        </w:rPr>
        <w:fldChar w:fldCharType="end"/>
      </w:r>
    </w:p>
    <w:p w:rsidR="00736B4D" w:rsidRPr="00736B4D" w:rsidRDefault="00736B4D" w:rsidP="00736B4D">
      <w:pPr>
        <w:spacing w:before="100" w:beforeAutospacing="1" w:after="240" w:line="240" w:lineRule="auto"/>
        <w:rPr>
          <w:rFonts w:ascii="Times New Roman" w:eastAsia="Times New Roman" w:hAnsi="Times New Roman" w:cs="Times New Roman"/>
          <w:sz w:val="24"/>
          <w:szCs w:val="24"/>
          <w:lang w:eastAsia="it-IT"/>
        </w:rPr>
      </w:pPr>
      <w:r w:rsidRPr="00736B4D">
        <w:rPr>
          <w:rFonts w:ascii="Times New Roman" w:eastAsia="Times New Roman" w:hAnsi="Times New Roman" w:cs="Times New Roman"/>
          <w:sz w:val="24"/>
          <w:szCs w:val="24"/>
          <w:lang w:eastAsia="it-IT"/>
        </w:rPr>
        <w:t>Credo che siamo ad un punto di non ritorno.</w:t>
      </w:r>
    </w:p>
    <w:p w:rsidR="00736B4D" w:rsidRPr="00736B4D" w:rsidRDefault="00736B4D" w:rsidP="00736B4D">
      <w:pPr>
        <w:spacing w:before="100" w:beforeAutospacing="1" w:after="240" w:line="240" w:lineRule="auto"/>
        <w:rPr>
          <w:rFonts w:ascii="Times New Roman" w:eastAsia="Times New Roman" w:hAnsi="Times New Roman" w:cs="Times New Roman"/>
          <w:sz w:val="24"/>
          <w:szCs w:val="24"/>
          <w:lang w:eastAsia="it-IT"/>
        </w:rPr>
      </w:pPr>
      <w:r w:rsidRPr="00736B4D">
        <w:rPr>
          <w:rFonts w:ascii="Times New Roman" w:eastAsia="Times New Roman" w:hAnsi="Times New Roman" w:cs="Times New Roman"/>
          <w:sz w:val="24"/>
          <w:szCs w:val="24"/>
          <w:lang w:eastAsia="it-IT"/>
        </w:rPr>
        <w:t>Nulla da fare.</w:t>
      </w:r>
    </w:p>
    <w:p w:rsidR="00736B4D" w:rsidRPr="00736B4D" w:rsidRDefault="00736B4D" w:rsidP="00736B4D">
      <w:pPr>
        <w:spacing w:before="100" w:beforeAutospacing="1" w:after="240" w:line="240" w:lineRule="auto"/>
        <w:rPr>
          <w:rFonts w:ascii="Times New Roman" w:eastAsia="Times New Roman" w:hAnsi="Times New Roman" w:cs="Times New Roman"/>
          <w:sz w:val="24"/>
          <w:szCs w:val="24"/>
          <w:lang w:eastAsia="it-IT"/>
        </w:rPr>
      </w:pPr>
      <w:r w:rsidRPr="00736B4D">
        <w:rPr>
          <w:rFonts w:ascii="Times New Roman" w:eastAsia="Times New Roman" w:hAnsi="Times New Roman" w:cs="Times New Roman"/>
          <w:sz w:val="24"/>
          <w:szCs w:val="24"/>
          <w:lang w:eastAsia="it-IT"/>
        </w:rPr>
        <w:t xml:space="preserve">Il surriscaldamento globale,dovuto per la maggior parte alle emissioni di anidride carbonica e in parte anche al naturale ciclo del pianeta, non si </w:t>
      </w:r>
      <w:proofErr w:type="spellStart"/>
      <w:r w:rsidRPr="00736B4D">
        <w:rPr>
          <w:rFonts w:ascii="Times New Roman" w:eastAsia="Times New Roman" w:hAnsi="Times New Roman" w:cs="Times New Roman"/>
          <w:sz w:val="24"/>
          <w:szCs w:val="24"/>
          <w:lang w:eastAsia="it-IT"/>
        </w:rPr>
        <w:t>fermera'</w:t>
      </w:r>
      <w:proofErr w:type="spellEnd"/>
      <w:r w:rsidRPr="00736B4D">
        <w:rPr>
          <w:rFonts w:ascii="Times New Roman" w:eastAsia="Times New Roman" w:hAnsi="Times New Roman" w:cs="Times New Roman"/>
          <w:sz w:val="24"/>
          <w:szCs w:val="24"/>
          <w:lang w:eastAsia="it-IT"/>
        </w:rPr>
        <w:t>.</w:t>
      </w:r>
    </w:p>
    <w:p w:rsidR="00736B4D" w:rsidRPr="00736B4D" w:rsidRDefault="00736B4D" w:rsidP="00736B4D">
      <w:pPr>
        <w:spacing w:before="100" w:beforeAutospacing="1" w:after="240" w:line="240" w:lineRule="auto"/>
        <w:rPr>
          <w:rFonts w:ascii="Times New Roman" w:eastAsia="Times New Roman" w:hAnsi="Times New Roman" w:cs="Times New Roman"/>
          <w:sz w:val="24"/>
          <w:szCs w:val="24"/>
          <w:lang w:eastAsia="it-IT"/>
        </w:rPr>
      </w:pPr>
      <w:r w:rsidRPr="00736B4D">
        <w:rPr>
          <w:rFonts w:ascii="Times New Roman" w:eastAsia="Times New Roman" w:hAnsi="Times New Roman" w:cs="Times New Roman"/>
          <w:sz w:val="24"/>
          <w:szCs w:val="24"/>
          <w:lang w:eastAsia="it-IT"/>
        </w:rPr>
        <w:t>Non lo dico io ma la scienza, anche se molti sono i detrattori e i negazionisti,come sempre.</w:t>
      </w:r>
    </w:p>
    <w:p w:rsidR="00736B4D" w:rsidRPr="00736B4D" w:rsidRDefault="00736B4D" w:rsidP="00736B4D">
      <w:pPr>
        <w:spacing w:before="100" w:beforeAutospacing="1" w:after="240" w:line="240" w:lineRule="auto"/>
        <w:rPr>
          <w:rFonts w:ascii="Times New Roman" w:eastAsia="Times New Roman" w:hAnsi="Times New Roman" w:cs="Times New Roman"/>
          <w:sz w:val="24"/>
          <w:szCs w:val="24"/>
          <w:lang w:eastAsia="it-IT"/>
        </w:rPr>
      </w:pPr>
      <w:r w:rsidRPr="00736B4D">
        <w:rPr>
          <w:rFonts w:ascii="Times New Roman" w:eastAsia="Times New Roman" w:hAnsi="Times New Roman" w:cs="Times New Roman"/>
          <w:b/>
          <w:bCs/>
          <w:sz w:val="24"/>
          <w:szCs w:val="24"/>
          <w:lang w:eastAsia="it-IT"/>
        </w:rPr>
        <w:t>Riscaldamento globale, vicini al raggiungimento di 5 dei 25 “punti di non ritorno” climatici. Lo studio.</w:t>
      </w:r>
    </w:p>
    <w:p w:rsidR="00736B4D" w:rsidRPr="00736B4D" w:rsidRDefault="00736B4D" w:rsidP="00736B4D">
      <w:pPr>
        <w:numPr>
          <w:ilvl w:val="0"/>
          <w:numId w:val="1"/>
        </w:numPr>
        <w:spacing w:before="100" w:beforeAutospacing="1" w:after="100" w:afterAutospacing="1" w:line="240" w:lineRule="auto"/>
        <w:ind w:left="1200" w:right="480"/>
        <w:rPr>
          <w:rFonts w:ascii="Times New Roman" w:eastAsia="Times New Roman" w:hAnsi="Times New Roman" w:cs="Times New Roman"/>
          <w:sz w:val="24"/>
          <w:szCs w:val="24"/>
          <w:lang w:eastAsia="it-IT"/>
        </w:rPr>
      </w:pPr>
      <w:r w:rsidRPr="00736B4D">
        <w:rPr>
          <w:rFonts w:ascii="Times New Roman" w:eastAsia="Times New Roman" w:hAnsi="Times New Roman" w:cs="Times New Roman"/>
          <w:sz w:val="24"/>
          <w:szCs w:val="24"/>
          <w:lang w:eastAsia="it-IT"/>
        </w:rPr>
        <w:t xml:space="preserve">È più vicino di quanto non lo sia mai stato (e di quanto si potesse pensare) il </w:t>
      </w:r>
      <w:r w:rsidRPr="00736B4D">
        <w:rPr>
          <w:rFonts w:ascii="Times New Roman" w:eastAsia="Times New Roman" w:hAnsi="Times New Roman" w:cs="Times New Roman"/>
          <w:b/>
          <w:bCs/>
          <w:sz w:val="24"/>
          <w:szCs w:val="24"/>
          <w:lang w:eastAsia="it-IT"/>
        </w:rPr>
        <w:t>raggiungimento</w:t>
      </w:r>
      <w:r w:rsidRPr="00736B4D">
        <w:rPr>
          <w:rFonts w:ascii="Times New Roman" w:eastAsia="Times New Roman" w:hAnsi="Times New Roman" w:cs="Times New Roman"/>
          <w:sz w:val="24"/>
          <w:szCs w:val="24"/>
          <w:lang w:eastAsia="it-IT"/>
        </w:rPr>
        <w:t xml:space="preserve"> di </w:t>
      </w:r>
      <w:r w:rsidRPr="00736B4D">
        <w:rPr>
          <w:rFonts w:ascii="Times New Roman" w:eastAsia="Times New Roman" w:hAnsi="Times New Roman" w:cs="Times New Roman"/>
          <w:b/>
          <w:bCs/>
          <w:sz w:val="24"/>
          <w:szCs w:val="24"/>
          <w:lang w:eastAsia="it-IT"/>
        </w:rPr>
        <w:t>cinque dei 25</w:t>
      </w:r>
      <w:r w:rsidRPr="00736B4D">
        <w:rPr>
          <w:rFonts w:ascii="Times New Roman" w:eastAsia="Times New Roman" w:hAnsi="Times New Roman" w:cs="Times New Roman"/>
          <w:sz w:val="24"/>
          <w:szCs w:val="24"/>
          <w:lang w:eastAsia="it-IT"/>
        </w:rPr>
        <w:t xml:space="preserve"> </w:t>
      </w:r>
      <w:proofErr w:type="spellStart"/>
      <w:r w:rsidRPr="00736B4D">
        <w:rPr>
          <w:rFonts w:ascii="Times New Roman" w:eastAsia="Times New Roman" w:hAnsi="Times New Roman" w:cs="Times New Roman"/>
          <w:b/>
          <w:bCs/>
          <w:i/>
          <w:iCs/>
          <w:sz w:val="24"/>
          <w:szCs w:val="24"/>
          <w:lang w:eastAsia="it-IT"/>
        </w:rPr>
        <w:t>tipping</w:t>
      </w:r>
      <w:proofErr w:type="spellEnd"/>
      <w:r w:rsidRPr="00736B4D">
        <w:rPr>
          <w:rFonts w:ascii="Times New Roman" w:eastAsia="Times New Roman" w:hAnsi="Times New Roman" w:cs="Times New Roman"/>
          <w:b/>
          <w:bCs/>
          <w:i/>
          <w:iCs/>
          <w:sz w:val="24"/>
          <w:szCs w:val="24"/>
          <w:lang w:eastAsia="it-IT"/>
        </w:rPr>
        <w:t xml:space="preserve"> </w:t>
      </w:r>
      <w:proofErr w:type="spellStart"/>
      <w:r w:rsidRPr="00736B4D">
        <w:rPr>
          <w:rFonts w:ascii="Times New Roman" w:eastAsia="Times New Roman" w:hAnsi="Times New Roman" w:cs="Times New Roman"/>
          <w:b/>
          <w:bCs/>
          <w:i/>
          <w:iCs/>
          <w:sz w:val="24"/>
          <w:szCs w:val="24"/>
          <w:lang w:eastAsia="it-IT"/>
        </w:rPr>
        <w:t>point</w:t>
      </w:r>
      <w:proofErr w:type="spellEnd"/>
      <w:r w:rsidRPr="00736B4D">
        <w:rPr>
          <w:rFonts w:ascii="Times New Roman" w:eastAsia="Times New Roman" w:hAnsi="Times New Roman" w:cs="Times New Roman"/>
          <w:b/>
          <w:bCs/>
          <w:sz w:val="24"/>
          <w:szCs w:val="24"/>
          <w:lang w:eastAsia="it-IT"/>
        </w:rPr>
        <w:t xml:space="preserve"> climatici</w:t>
      </w:r>
      <w:r w:rsidRPr="00736B4D">
        <w:rPr>
          <w:rFonts w:ascii="Times New Roman" w:eastAsia="Times New Roman" w:hAnsi="Times New Roman" w:cs="Times New Roman"/>
          <w:sz w:val="24"/>
          <w:szCs w:val="24"/>
          <w:lang w:eastAsia="it-IT"/>
        </w:rPr>
        <w:t>.</w:t>
      </w:r>
    </w:p>
    <w:p w:rsidR="00736B4D" w:rsidRPr="00736B4D" w:rsidRDefault="00736B4D" w:rsidP="00736B4D">
      <w:pPr>
        <w:spacing w:before="100" w:beforeAutospacing="1" w:after="240" w:line="240" w:lineRule="auto"/>
        <w:rPr>
          <w:rFonts w:ascii="Times New Roman" w:eastAsia="Times New Roman" w:hAnsi="Times New Roman" w:cs="Times New Roman"/>
          <w:sz w:val="24"/>
          <w:szCs w:val="24"/>
          <w:lang w:eastAsia="it-IT"/>
        </w:rPr>
      </w:pPr>
      <w:r w:rsidRPr="00736B4D">
        <w:rPr>
          <w:rFonts w:ascii="Times New Roman" w:eastAsia="Times New Roman" w:hAnsi="Times New Roman" w:cs="Times New Roman"/>
          <w:sz w:val="24"/>
          <w:szCs w:val="24"/>
          <w:lang w:eastAsia="it-IT"/>
        </w:rPr>
        <w:t xml:space="preserve">Ossia quel livello oltre il quale un cambiamento, in questo caso dovuto al </w:t>
      </w:r>
      <w:r w:rsidRPr="00736B4D">
        <w:rPr>
          <w:rFonts w:ascii="Times New Roman" w:eastAsia="Times New Roman" w:hAnsi="Times New Roman" w:cs="Times New Roman"/>
          <w:b/>
          <w:bCs/>
          <w:sz w:val="24"/>
          <w:szCs w:val="24"/>
          <w:lang w:eastAsia="it-IT"/>
        </w:rPr>
        <w:t>riscaldamento globale</w:t>
      </w:r>
      <w:r w:rsidRPr="00736B4D">
        <w:rPr>
          <w:rFonts w:ascii="Times New Roman" w:eastAsia="Times New Roman" w:hAnsi="Times New Roman" w:cs="Times New Roman"/>
          <w:sz w:val="24"/>
          <w:szCs w:val="24"/>
          <w:lang w:eastAsia="it-IT"/>
        </w:rPr>
        <w:t xml:space="preserve">, diventa </w:t>
      </w:r>
      <w:r w:rsidRPr="00736B4D">
        <w:rPr>
          <w:rFonts w:ascii="Times New Roman" w:eastAsia="Times New Roman" w:hAnsi="Times New Roman" w:cs="Times New Roman"/>
          <w:b/>
          <w:bCs/>
          <w:sz w:val="24"/>
          <w:szCs w:val="24"/>
          <w:lang w:eastAsia="it-IT"/>
        </w:rPr>
        <w:t>inarrestabile</w:t>
      </w:r>
      <w:r w:rsidRPr="00736B4D">
        <w:rPr>
          <w:rFonts w:ascii="Times New Roman" w:eastAsia="Times New Roman" w:hAnsi="Times New Roman" w:cs="Times New Roman"/>
          <w:sz w:val="24"/>
          <w:szCs w:val="24"/>
          <w:lang w:eastAsia="it-IT"/>
        </w:rPr>
        <w:t xml:space="preserve"> e </w:t>
      </w:r>
      <w:r w:rsidRPr="00736B4D">
        <w:rPr>
          <w:rFonts w:ascii="Times New Roman" w:eastAsia="Times New Roman" w:hAnsi="Times New Roman" w:cs="Times New Roman"/>
          <w:b/>
          <w:bCs/>
          <w:sz w:val="24"/>
          <w:szCs w:val="24"/>
          <w:lang w:eastAsia="it-IT"/>
        </w:rPr>
        <w:t>incontrollabile</w:t>
      </w:r>
      <w:r w:rsidRPr="00736B4D">
        <w:rPr>
          <w:rFonts w:ascii="Times New Roman" w:eastAsia="Times New Roman" w:hAnsi="Times New Roman" w:cs="Times New Roman"/>
          <w:sz w:val="24"/>
          <w:szCs w:val="24"/>
          <w:lang w:eastAsia="it-IT"/>
        </w:rPr>
        <w:t>.</w:t>
      </w:r>
    </w:p>
    <w:p w:rsidR="00736B4D" w:rsidRPr="00736B4D" w:rsidRDefault="00736B4D" w:rsidP="00736B4D">
      <w:pPr>
        <w:spacing w:before="100" w:beforeAutospacing="1" w:after="240" w:line="240" w:lineRule="auto"/>
        <w:rPr>
          <w:rFonts w:ascii="Times New Roman" w:eastAsia="Times New Roman" w:hAnsi="Times New Roman" w:cs="Times New Roman"/>
          <w:sz w:val="24"/>
          <w:szCs w:val="24"/>
          <w:lang w:eastAsia="it-IT"/>
        </w:rPr>
      </w:pPr>
      <w:r w:rsidRPr="00736B4D">
        <w:rPr>
          <w:rFonts w:ascii="Times New Roman" w:eastAsia="Times New Roman" w:hAnsi="Times New Roman" w:cs="Times New Roman"/>
          <w:sz w:val="24"/>
          <w:szCs w:val="24"/>
          <w:lang w:eastAsia="it-IT"/>
        </w:rPr>
        <w:t xml:space="preserve">Letteralmente, un </w:t>
      </w:r>
      <w:r w:rsidRPr="00736B4D">
        <w:rPr>
          <w:rFonts w:ascii="Times New Roman" w:eastAsia="Times New Roman" w:hAnsi="Times New Roman" w:cs="Times New Roman"/>
          <w:b/>
          <w:bCs/>
          <w:sz w:val="24"/>
          <w:szCs w:val="24"/>
          <w:lang w:eastAsia="it-IT"/>
        </w:rPr>
        <w:t>punto di non ritorno</w:t>
      </w:r>
      <w:r w:rsidRPr="00736B4D">
        <w:rPr>
          <w:rFonts w:ascii="Times New Roman" w:eastAsia="Times New Roman" w:hAnsi="Times New Roman" w:cs="Times New Roman"/>
          <w:sz w:val="24"/>
          <w:szCs w:val="24"/>
          <w:lang w:eastAsia="it-IT"/>
        </w:rPr>
        <w:t>.</w:t>
      </w:r>
    </w:p>
    <w:p w:rsidR="00736B4D" w:rsidRPr="00736B4D" w:rsidRDefault="00736B4D" w:rsidP="00736B4D">
      <w:pPr>
        <w:spacing w:before="100" w:beforeAutospacing="1" w:after="240" w:line="240" w:lineRule="auto"/>
        <w:rPr>
          <w:rFonts w:ascii="Times New Roman" w:eastAsia="Times New Roman" w:hAnsi="Times New Roman" w:cs="Times New Roman"/>
          <w:sz w:val="24"/>
          <w:szCs w:val="24"/>
          <w:lang w:eastAsia="it-IT"/>
        </w:rPr>
      </w:pPr>
      <w:r w:rsidRPr="00736B4D">
        <w:rPr>
          <w:rFonts w:ascii="Times New Roman" w:eastAsia="Times New Roman" w:hAnsi="Times New Roman" w:cs="Times New Roman"/>
          <w:sz w:val="24"/>
          <w:szCs w:val="24"/>
          <w:lang w:eastAsia="it-IT"/>
        </w:rPr>
        <w:t xml:space="preserve">E questi </w:t>
      </w:r>
      <w:proofErr w:type="spellStart"/>
      <w:r w:rsidRPr="00736B4D">
        <w:rPr>
          <w:rFonts w:ascii="Times New Roman" w:eastAsia="Times New Roman" w:hAnsi="Times New Roman" w:cs="Times New Roman"/>
          <w:sz w:val="24"/>
          <w:szCs w:val="24"/>
          <w:lang w:eastAsia="it-IT"/>
        </w:rPr>
        <w:t>tipping</w:t>
      </w:r>
      <w:proofErr w:type="spellEnd"/>
      <w:r w:rsidRPr="00736B4D">
        <w:rPr>
          <w:rFonts w:ascii="Times New Roman" w:eastAsia="Times New Roman" w:hAnsi="Times New Roman" w:cs="Times New Roman"/>
          <w:sz w:val="24"/>
          <w:szCs w:val="24"/>
          <w:lang w:eastAsia="it-IT"/>
        </w:rPr>
        <w:t xml:space="preserve"> </w:t>
      </w:r>
      <w:proofErr w:type="spellStart"/>
      <w:r w:rsidRPr="00736B4D">
        <w:rPr>
          <w:rFonts w:ascii="Times New Roman" w:eastAsia="Times New Roman" w:hAnsi="Times New Roman" w:cs="Times New Roman"/>
          <w:sz w:val="24"/>
          <w:szCs w:val="24"/>
          <w:lang w:eastAsia="it-IT"/>
        </w:rPr>
        <w:t>point</w:t>
      </w:r>
      <w:proofErr w:type="spellEnd"/>
      <w:r w:rsidRPr="00736B4D">
        <w:rPr>
          <w:rFonts w:ascii="Times New Roman" w:eastAsia="Times New Roman" w:hAnsi="Times New Roman" w:cs="Times New Roman"/>
          <w:sz w:val="24"/>
          <w:szCs w:val="24"/>
          <w:lang w:eastAsia="it-IT"/>
        </w:rPr>
        <w:t xml:space="preserve"> sono lo </w:t>
      </w:r>
      <w:r w:rsidRPr="00736B4D">
        <w:rPr>
          <w:rFonts w:ascii="Times New Roman" w:eastAsia="Times New Roman" w:hAnsi="Times New Roman" w:cs="Times New Roman"/>
          <w:b/>
          <w:bCs/>
          <w:sz w:val="24"/>
          <w:szCs w:val="24"/>
          <w:lang w:eastAsia="it-IT"/>
        </w:rPr>
        <w:t>scioglimento dei ghiacciai</w:t>
      </w:r>
      <w:r w:rsidRPr="00736B4D">
        <w:rPr>
          <w:rFonts w:ascii="Times New Roman" w:eastAsia="Times New Roman" w:hAnsi="Times New Roman" w:cs="Times New Roman"/>
          <w:sz w:val="24"/>
          <w:szCs w:val="24"/>
          <w:lang w:eastAsia="it-IT"/>
        </w:rPr>
        <w:t xml:space="preserve"> in Groenlandia e nell’Antartico occidentale, del </w:t>
      </w:r>
      <w:r w:rsidRPr="00736B4D">
        <w:rPr>
          <w:rFonts w:ascii="Times New Roman" w:eastAsia="Times New Roman" w:hAnsi="Times New Roman" w:cs="Times New Roman"/>
          <w:i/>
          <w:iCs/>
          <w:sz w:val="24"/>
          <w:szCs w:val="24"/>
          <w:lang w:eastAsia="it-IT"/>
        </w:rPr>
        <w:t>permafrost</w:t>
      </w:r>
      <w:r w:rsidRPr="00736B4D">
        <w:rPr>
          <w:rFonts w:ascii="Times New Roman" w:eastAsia="Times New Roman" w:hAnsi="Times New Roman" w:cs="Times New Roman"/>
          <w:sz w:val="24"/>
          <w:szCs w:val="24"/>
          <w:lang w:eastAsia="it-IT"/>
        </w:rPr>
        <w:t xml:space="preserve"> che copre intere aree del pianeta, la morte delle </w:t>
      </w:r>
      <w:r w:rsidRPr="00736B4D">
        <w:rPr>
          <w:rFonts w:ascii="Times New Roman" w:eastAsia="Times New Roman" w:hAnsi="Times New Roman" w:cs="Times New Roman"/>
          <w:b/>
          <w:bCs/>
          <w:sz w:val="24"/>
          <w:szCs w:val="24"/>
          <w:lang w:eastAsia="it-IT"/>
        </w:rPr>
        <w:t>barriere coralline</w:t>
      </w:r>
      <w:r w:rsidRPr="00736B4D">
        <w:rPr>
          <w:rFonts w:ascii="Times New Roman" w:eastAsia="Times New Roman" w:hAnsi="Times New Roman" w:cs="Times New Roman"/>
          <w:sz w:val="24"/>
          <w:szCs w:val="24"/>
          <w:lang w:eastAsia="it-IT"/>
        </w:rPr>
        <w:t xml:space="preserve"> nelle acque calde e il collasso di una </w:t>
      </w:r>
      <w:r w:rsidRPr="00736B4D">
        <w:rPr>
          <w:rFonts w:ascii="Times New Roman" w:eastAsia="Times New Roman" w:hAnsi="Times New Roman" w:cs="Times New Roman"/>
          <w:b/>
          <w:bCs/>
          <w:sz w:val="24"/>
          <w:szCs w:val="24"/>
          <w:lang w:eastAsia="it-IT"/>
        </w:rPr>
        <w:t>corrente oceanica</w:t>
      </w:r>
      <w:r w:rsidRPr="00736B4D">
        <w:rPr>
          <w:rFonts w:ascii="Times New Roman" w:eastAsia="Times New Roman" w:hAnsi="Times New Roman" w:cs="Times New Roman"/>
          <w:sz w:val="24"/>
          <w:szCs w:val="24"/>
          <w:lang w:eastAsia="it-IT"/>
        </w:rPr>
        <w:t xml:space="preserve"> nel Nord Atlantico.</w:t>
      </w:r>
    </w:p>
    <w:p w:rsidR="00736B4D" w:rsidRPr="00736B4D" w:rsidRDefault="00736B4D" w:rsidP="00736B4D">
      <w:pPr>
        <w:numPr>
          <w:ilvl w:val="0"/>
          <w:numId w:val="2"/>
        </w:numPr>
        <w:spacing w:before="100" w:beforeAutospacing="1" w:after="100" w:afterAutospacing="1" w:line="240" w:lineRule="auto"/>
        <w:ind w:left="1200" w:right="480"/>
        <w:rPr>
          <w:rFonts w:ascii="Times New Roman" w:eastAsia="Times New Roman" w:hAnsi="Times New Roman" w:cs="Times New Roman"/>
          <w:sz w:val="24"/>
          <w:szCs w:val="24"/>
          <w:lang w:eastAsia="it-IT"/>
        </w:rPr>
      </w:pPr>
      <w:r w:rsidRPr="00736B4D">
        <w:rPr>
          <w:rFonts w:ascii="Times New Roman" w:eastAsia="Times New Roman" w:hAnsi="Times New Roman" w:cs="Times New Roman"/>
          <w:b/>
          <w:bCs/>
          <w:i/>
          <w:iCs/>
          <w:sz w:val="24"/>
          <w:szCs w:val="24"/>
          <w:lang w:eastAsia="it-IT"/>
        </w:rPr>
        <w:t xml:space="preserve">Ad affermarlo è il Global </w:t>
      </w:r>
      <w:proofErr w:type="spellStart"/>
      <w:r w:rsidRPr="00736B4D">
        <w:rPr>
          <w:rFonts w:ascii="Times New Roman" w:eastAsia="Times New Roman" w:hAnsi="Times New Roman" w:cs="Times New Roman"/>
          <w:b/>
          <w:bCs/>
          <w:i/>
          <w:iCs/>
          <w:sz w:val="24"/>
          <w:szCs w:val="24"/>
          <w:lang w:eastAsia="it-IT"/>
        </w:rPr>
        <w:t>Tipping</w:t>
      </w:r>
      <w:proofErr w:type="spellEnd"/>
      <w:r w:rsidRPr="00736B4D">
        <w:rPr>
          <w:rFonts w:ascii="Times New Roman" w:eastAsia="Times New Roman" w:hAnsi="Times New Roman" w:cs="Times New Roman"/>
          <w:b/>
          <w:bCs/>
          <w:i/>
          <w:iCs/>
          <w:sz w:val="24"/>
          <w:szCs w:val="24"/>
          <w:lang w:eastAsia="it-IT"/>
        </w:rPr>
        <w:t xml:space="preserve"> </w:t>
      </w:r>
      <w:proofErr w:type="spellStart"/>
      <w:r w:rsidRPr="00736B4D">
        <w:rPr>
          <w:rFonts w:ascii="Times New Roman" w:eastAsia="Times New Roman" w:hAnsi="Times New Roman" w:cs="Times New Roman"/>
          <w:b/>
          <w:bCs/>
          <w:i/>
          <w:iCs/>
          <w:sz w:val="24"/>
          <w:szCs w:val="24"/>
          <w:lang w:eastAsia="it-IT"/>
        </w:rPr>
        <w:t>Points</w:t>
      </w:r>
      <w:proofErr w:type="spellEnd"/>
      <w:r w:rsidRPr="00736B4D">
        <w:rPr>
          <w:rFonts w:ascii="Times New Roman" w:eastAsia="Times New Roman" w:hAnsi="Times New Roman" w:cs="Times New Roman"/>
          <w:b/>
          <w:bCs/>
          <w:i/>
          <w:iCs/>
          <w:sz w:val="24"/>
          <w:szCs w:val="24"/>
          <w:lang w:eastAsia="it-IT"/>
        </w:rPr>
        <w:t xml:space="preserve"> Report, studio curato dall’università di Exeter che ha coordinato 200 ricercatori affiliati a 90 enti di ricerca in 26 paesi.</w:t>
      </w:r>
    </w:p>
    <w:p w:rsidR="00736B4D" w:rsidRPr="00736B4D" w:rsidRDefault="00736B4D" w:rsidP="00736B4D">
      <w:pPr>
        <w:spacing w:before="100" w:beforeAutospacing="1" w:after="240" w:line="240" w:lineRule="auto"/>
        <w:rPr>
          <w:rFonts w:ascii="Times New Roman" w:eastAsia="Times New Roman" w:hAnsi="Times New Roman" w:cs="Times New Roman"/>
          <w:sz w:val="24"/>
          <w:szCs w:val="24"/>
          <w:lang w:eastAsia="it-IT"/>
        </w:rPr>
      </w:pPr>
      <w:r w:rsidRPr="00736B4D">
        <w:rPr>
          <w:rFonts w:ascii="Times New Roman" w:eastAsia="Times New Roman" w:hAnsi="Times New Roman" w:cs="Times New Roman"/>
          <w:sz w:val="24"/>
          <w:szCs w:val="24"/>
          <w:lang w:eastAsia="it-IT"/>
        </w:rPr>
        <w:t xml:space="preserve">Secondo l’analisi, finanziata dal </w:t>
      </w:r>
      <w:proofErr w:type="spellStart"/>
      <w:r w:rsidRPr="00736B4D">
        <w:rPr>
          <w:rFonts w:ascii="Times New Roman" w:eastAsia="Times New Roman" w:hAnsi="Times New Roman" w:cs="Times New Roman"/>
          <w:i/>
          <w:iCs/>
          <w:sz w:val="24"/>
          <w:szCs w:val="24"/>
          <w:lang w:eastAsia="it-IT"/>
        </w:rPr>
        <w:t>Bezos</w:t>
      </w:r>
      <w:proofErr w:type="spellEnd"/>
      <w:r w:rsidRPr="00736B4D">
        <w:rPr>
          <w:rFonts w:ascii="Times New Roman" w:eastAsia="Times New Roman" w:hAnsi="Times New Roman" w:cs="Times New Roman"/>
          <w:i/>
          <w:iCs/>
          <w:sz w:val="24"/>
          <w:szCs w:val="24"/>
          <w:lang w:eastAsia="it-IT"/>
        </w:rPr>
        <w:t xml:space="preserve"> </w:t>
      </w:r>
      <w:proofErr w:type="spellStart"/>
      <w:r w:rsidRPr="00736B4D">
        <w:rPr>
          <w:rFonts w:ascii="Times New Roman" w:eastAsia="Times New Roman" w:hAnsi="Times New Roman" w:cs="Times New Roman"/>
          <w:i/>
          <w:iCs/>
          <w:sz w:val="24"/>
          <w:szCs w:val="24"/>
          <w:lang w:eastAsia="it-IT"/>
        </w:rPr>
        <w:t>Earth</w:t>
      </w:r>
      <w:proofErr w:type="spellEnd"/>
      <w:r w:rsidRPr="00736B4D">
        <w:rPr>
          <w:rFonts w:ascii="Times New Roman" w:eastAsia="Times New Roman" w:hAnsi="Times New Roman" w:cs="Times New Roman"/>
          <w:i/>
          <w:iCs/>
          <w:sz w:val="24"/>
          <w:szCs w:val="24"/>
          <w:lang w:eastAsia="it-IT"/>
        </w:rPr>
        <w:t xml:space="preserve"> </w:t>
      </w:r>
      <w:proofErr w:type="spellStart"/>
      <w:r w:rsidRPr="00736B4D">
        <w:rPr>
          <w:rFonts w:ascii="Times New Roman" w:eastAsia="Times New Roman" w:hAnsi="Times New Roman" w:cs="Times New Roman"/>
          <w:i/>
          <w:iCs/>
          <w:sz w:val="24"/>
          <w:szCs w:val="24"/>
          <w:lang w:eastAsia="it-IT"/>
        </w:rPr>
        <w:t>Fund</w:t>
      </w:r>
      <w:proofErr w:type="spellEnd"/>
      <w:r w:rsidRPr="00736B4D">
        <w:rPr>
          <w:rFonts w:ascii="Times New Roman" w:eastAsia="Times New Roman" w:hAnsi="Times New Roman" w:cs="Times New Roman"/>
          <w:sz w:val="24"/>
          <w:szCs w:val="24"/>
          <w:lang w:eastAsia="it-IT"/>
        </w:rPr>
        <w:t xml:space="preserve">, altri tre </w:t>
      </w:r>
      <w:proofErr w:type="spellStart"/>
      <w:r w:rsidRPr="00736B4D">
        <w:rPr>
          <w:rFonts w:ascii="Times New Roman" w:eastAsia="Times New Roman" w:hAnsi="Times New Roman" w:cs="Times New Roman"/>
          <w:sz w:val="24"/>
          <w:szCs w:val="24"/>
          <w:lang w:eastAsia="it-IT"/>
        </w:rPr>
        <w:t>tipping</w:t>
      </w:r>
      <w:proofErr w:type="spellEnd"/>
      <w:r w:rsidRPr="00736B4D">
        <w:rPr>
          <w:rFonts w:ascii="Times New Roman" w:eastAsia="Times New Roman" w:hAnsi="Times New Roman" w:cs="Times New Roman"/>
          <w:sz w:val="24"/>
          <w:szCs w:val="24"/>
          <w:lang w:eastAsia="it-IT"/>
        </w:rPr>
        <w:t xml:space="preserve"> </w:t>
      </w:r>
      <w:proofErr w:type="spellStart"/>
      <w:r w:rsidRPr="00736B4D">
        <w:rPr>
          <w:rFonts w:ascii="Times New Roman" w:eastAsia="Times New Roman" w:hAnsi="Times New Roman" w:cs="Times New Roman"/>
          <w:sz w:val="24"/>
          <w:szCs w:val="24"/>
          <w:lang w:eastAsia="it-IT"/>
        </w:rPr>
        <w:t>point</w:t>
      </w:r>
      <w:proofErr w:type="spellEnd"/>
      <w:r w:rsidRPr="00736B4D">
        <w:rPr>
          <w:rFonts w:ascii="Times New Roman" w:eastAsia="Times New Roman" w:hAnsi="Times New Roman" w:cs="Times New Roman"/>
          <w:sz w:val="24"/>
          <w:szCs w:val="24"/>
          <w:lang w:eastAsia="it-IT"/>
        </w:rPr>
        <w:t xml:space="preserve"> potrebbero essere raggiunti nel prossimo decennio, se il pianeta superasse la </w:t>
      </w:r>
      <w:r w:rsidRPr="00736B4D">
        <w:rPr>
          <w:rFonts w:ascii="Times New Roman" w:eastAsia="Times New Roman" w:hAnsi="Times New Roman" w:cs="Times New Roman"/>
          <w:b/>
          <w:bCs/>
          <w:sz w:val="24"/>
          <w:szCs w:val="24"/>
          <w:lang w:eastAsia="it-IT"/>
        </w:rPr>
        <w:t>soglia</w:t>
      </w:r>
      <w:r w:rsidRPr="00736B4D">
        <w:rPr>
          <w:rFonts w:ascii="Times New Roman" w:eastAsia="Times New Roman" w:hAnsi="Times New Roman" w:cs="Times New Roman"/>
          <w:sz w:val="24"/>
          <w:szCs w:val="24"/>
          <w:lang w:eastAsia="it-IT"/>
        </w:rPr>
        <w:t xml:space="preserve"> di </w:t>
      </w:r>
      <w:r w:rsidRPr="00736B4D">
        <w:rPr>
          <w:rFonts w:ascii="Times New Roman" w:eastAsia="Times New Roman" w:hAnsi="Times New Roman" w:cs="Times New Roman"/>
          <w:b/>
          <w:bCs/>
          <w:sz w:val="24"/>
          <w:szCs w:val="24"/>
          <w:lang w:eastAsia="it-IT"/>
        </w:rPr>
        <w:t>1,5° Celsius</w:t>
      </w:r>
      <w:r w:rsidRPr="00736B4D">
        <w:rPr>
          <w:rFonts w:ascii="Times New Roman" w:eastAsia="Times New Roman" w:hAnsi="Times New Roman" w:cs="Times New Roman"/>
          <w:sz w:val="24"/>
          <w:szCs w:val="24"/>
          <w:lang w:eastAsia="it-IT"/>
        </w:rPr>
        <w:t xml:space="preserve"> di riscaldamento globale.</w:t>
      </w:r>
    </w:p>
    <w:p w:rsidR="00736B4D" w:rsidRPr="00736B4D" w:rsidRDefault="00736B4D" w:rsidP="00736B4D">
      <w:pPr>
        <w:spacing w:before="100" w:beforeAutospacing="1" w:after="240" w:line="240" w:lineRule="auto"/>
        <w:rPr>
          <w:rFonts w:ascii="Times New Roman" w:eastAsia="Times New Roman" w:hAnsi="Times New Roman" w:cs="Times New Roman"/>
          <w:sz w:val="24"/>
          <w:szCs w:val="24"/>
          <w:lang w:eastAsia="it-IT"/>
        </w:rPr>
      </w:pPr>
      <w:r w:rsidRPr="00736B4D">
        <w:rPr>
          <w:rFonts w:ascii="Times New Roman" w:eastAsia="Times New Roman" w:hAnsi="Times New Roman" w:cs="Times New Roman"/>
          <w:sz w:val="24"/>
          <w:szCs w:val="24"/>
          <w:lang w:eastAsia="it-IT"/>
        </w:rPr>
        <w:t xml:space="preserve">Mangrovie e praterie di alghe, infatti, si prevede </w:t>
      </w:r>
      <w:r w:rsidRPr="00736B4D">
        <w:rPr>
          <w:rFonts w:ascii="Times New Roman" w:eastAsia="Times New Roman" w:hAnsi="Times New Roman" w:cs="Times New Roman"/>
          <w:b/>
          <w:bCs/>
          <w:sz w:val="24"/>
          <w:szCs w:val="24"/>
          <w:lang w:eastAsia="it-IT"/>
        </w:rPr>
        <w:t>moriranno</w:t>
      </w:r>
      <w:r w:rsidRPr="00736B4D">
        <w:rPr>
          <w:rFonts w:ascii="Times New Roman" w:eastAsia="Times New Roman" w:hAnsi="Times New Roman" w:cs="Times New Roman"/>
          <w:sz w:val="24"/>
          <w:szCs w:val="24"/>
          <w:lang w:eastAsia="it-IT"/>
        </w:rPr>
        <w:t xml:space="preserve"> in alcune regioni se le temperature aumenteranno tra 1,5°C e 2°C, ma sarà la fine anche per le foreste boreali, che potrebbero subire </w:t>
      </w:r>
      <w:r w:rsidRPr="00736B4D">
        <w:rPr>
          <w:rFonts w:ascii="Times New Roman" w:eastAsia="Times New Roman" w:hAnsi="Times New Roman" w:cs="Times New Roman"/>
          <w:b/>
          <w:bCs/>
          <w:sz w:val="24"/>
          <w:szCs w:val="24"/>
          <w:lang w:eastAsia="it-IT"/>
        </w:rPr>
        <w:t>sconvolgimenti inarrestabili</w:t>
      </w:r>
      <w:r w:rsidRPr="00736B4D">
        <w:rPr>
          <w:rFonts w:ascii="Times New Roman" w:eastAsia="Times New Roman" w:hAnsi="Times New Roman" w:cs="Times New Roman"/>
          <w:sz w:val="24"/>
          <w:szCs w:val="24"/>
          <w:lang w:eastAsia="it-IT"/>
        </w:rPr>
        <w:t xml:space="preserve"> a 1,4°C di riscaldamento o addirittura a 5°C.</w:t>
      </w:r>
    </w:p>
    <w:p w:rsidR="00736B4D" w:rsidRPr="00736B4D" w:rsidRDefault="00736B4D" w:rsidP="00736B4D">
      <w:pPr>
        <w:spacing w:before="100" w:beforeAutospacing="1" w:after="240" w:line="240" w:lineRule="auto"/>
        <w:rPr>
          <w:rFonts w:ascii="Times New Roman" w:eastAsia="Times New Roman" w:hAnsi="Times New Roman" w:cs="Times New Roman"/>
          <w:sz w:val="24"/>
          <w:szCs w:val="24"/>
          <w:lang w:eastAsia="it-IT"/>
        </w:rPr>
      </w:pPr>
      <w:r w:rsidRPr="00736B4D">
        <w:rPr>
          <w:rFonts w:ascii="Times New Roman" w:eastAsia="Times New Roman" w:hAnsi="Times New Roman" w:cs="Times New Roman"/>
          <w:b/>
          <w:bCs/>
          <w:sz w:val="24"/>
          <w:szCs w:val="24"/>
          <w:lang w:eastAsia="it-IT"/>
        </w:rPr>
        <w:t xml:space="preserve">Quanto siamo vicini ai </w:t>
      </w:r>
      <w:proofErr w:type="spellStart"/>
      <w:r w:rsidRPr="00736B4D">
        <w:rPr>
          <w:rFonts w:ascii="Times New Roman" w:eastAsia="Times New Roman" w:hAnsi="Times New Roman" w:cs="Times New Roman"/>
          <w:b/>
          <w:bCs/>
          <w:sz w:val="24"/>
          <w:szCs w:val="24"/>
          <w:lang w:eastAsia="it-IT"/>
        </w:rPr>
        <w:t>tipping</w:t>
      </w:r>
      <w:proofErr w:type="spellEnd"/>
      <w:r w:rsidRPr="00736B4D">
        <w:rPr>
          <w:rFonts w:ascii="Times New Roman" w:eastAsia="Times New Roman" w:hAnsi="Times New Roman" w:cs="Times New Roman"/>
          <w:b/>
          <w:bCs/>
          <w:sz w:val="24"/>
          <w:szCs w:val="24"/>
          <w:lang w:eastAsia="it-IT"/>
        </w:rPr>
        <w:t xml:space="preserve"> </w:t>
      </w:r>
      <w:proofErr w:type="spellStart"/>
      <w:r w:rsidRPr="00736B4D">
        <w:rPr>
          <w:rFonts w:ascii="Times New Roman" w:eastAsia="Times New Roman" w:hAnsi="Times New Roman" w:cs="Times New Roman"/>
          <w:b/>
          <w:bCs/>
          <w:sz w:val="24"/>
          <w:szCs w:val="24"/>
          <w:lang w:eastAsia="it-IT"/>
        </w:rPr>
        <w:t>point</w:t>
      </w:r>
      <w:proofErr w:type="spellEnd"/>
    </w:p>
    <w:p w:rsidR="00736B4D" w:rsidRPr="00736B4D" w:rsidRDefault="00736B4D" w:rsidP="00736B4D">
      <w:pPr>
        <w:spacing w:before="100" w:beforeAutospacing="1" w:after="240" w:line="240" w:lineRule="auto"/>
        <w:rPr>
          <w:rFonts w:ascii="Times New Roman" w:eastAsia="Times New Roman" w:hAnsi="Times New Roman" w:cs="Times New Roman"/>
          <w:sz w:val="24"/>
          <w:szCs w:val="24"/>
          <w:lang w:eastAsia="it-IT"/>
        </w:rPr>
      </w:pPr>
      <w:r w:rsidRPr="00736B4D">
        <w:rPr>
          <w:rFonts w:ascii="Times New Roman" w:eastAsia="Times New Roman" w:hAnsi="Times New Roman" w:cs="Times New Roman"/>
          <w:sz w:val="24"/>
          <w:szCs w:val="24"/>
          <w:lang w:eastAsia="it-IT"/>
        </w:rPr>
        <w:t xml:space="preserve">E si tratta di una </w:t>
      </w:r>
      <w:r w:rsidRPr="00736B4D">
        <w:rPr>
          <w:rFonts w:ascii="Times New Roman" w:eastAsia="Times New Roman" w:hAnsi="Times New Roman" w:cs="Times New Roman"/>
          <w:b/>
          <w:bCs/>
          <w:sz w:val="24"/>
          <w:szCs w:val="24"/>
          <w:lang w:eastAsia="it-IT"/>
        </w:rPr>
        <w:t>ipotesi non futuristica</w:t>
      </w:r>
      <w:r w:rsidRPr="00736B4D">
        <w:rPr>
          <w:rFonts w:ascii="Times New Roman" w:eastAsia="Times New Roman" w:hAnsi="Times New Roman" w:cs="Times New Roman"/>
          <w:sz w:val="24"/>
          <w:szCs w:val="24"/>
          <w:lang w:eastAsia="it-IT"/>
        </w:rPr>
        <w:t xml:space="preserve">, se si pensa che, stando ai dati del </w:t>
      </w:r>
      <w:r w:rsidRPr="00736B4D">
        <w:rPr>
          <w:rFonts w:ascii="Times New Roman" w:eastAsia="Times New Roman" w:hAnsi="Times New Roman" w:cs="Times New Roman"/>
          <w:b/>
          <w:bCs/>
          <w:sz w:val="24"/>
          <w:szCs w:val="24"/>
          <w:lang w:eastAsia="it-IT"/>
        </w:rPr>
        <w:t>Programma delle Nazioni Unite per l’ambiente</w:t>
      </w:r>
      <w:r w:rsidRPr="00736B4D">
        <w:rPr>
          <w:rFonts w:ascii="Times New Roman" w:eastAsia="Times New Roman" w:hAnsi="Times New Roman" w:cs="Times New Roman"/>
          <w:sz w:val="24"/>
          <w:szCs w:val="24"/>
          <w:lang w:eastAsia="it-IT"/>
        </w:rPr>
        <w:t xml:space="preserve"> </w:t>
      </w:r>
      <w:r w:rsidRPr="00736B4D">
        <w:rPr>
          <w:rFonts w:ascii="Times New Roman" w:eastAsia="Times New Roman" w:hAnsi="Times New Roman" w:cs="Times New Roman"/>
          <w:i/>
          <w:iCs/>
          <w:sz w:val="24"/>
          <w:szCs w:val="24"/>
          <w:lang w:eastAsia="it-IT"/>
        </w:rPr>
        <w:t>(</w:t>
      </w:r>
      <w:proofErr w:type="spellStart"/>
      <w:r w:rsidRPr="00736B4D">
        <w:rPr>
          <w:rFonts w:ascii="Times New Roman" w:eastAsia="Times New Roman" w:hAnsi="Times New Roman" w:cs="Times New Roman"/>
          <w:i/>
          <w:iCs/>
          <w:sz w:val="24"/>
          <w:szCs w:val="24"/>
          <w:lang w:eastAsia="it-IT"/>
        </w:rPr>
        <w:t>Unep</w:t>
      </w:r>
      <w:proofErr w:type="spellEnd"/>
      <w:r w:rsidRPr="00736B4D">
        <w:rPr>
          <w:rFonts w:ascii="Times New Roman" w:eastAsia="Times New Roman" w:hAnsi="Times New Roman" w:cs="Times New Roman"/>
          <w:i/>
          <w:iCs/>
          <w:sz w:val="24"/>
          <w:szCs w:val="24"/>
          <w:lang w:eastAsia="it-IT"/>
        </w:rPr>
        <w:t>)</w:t>
      </w:r>
      <w:r w:rsidRPr="00736B4D">
        <w:rPr>
          <w:rFonts w:ascii="Times New Roman" w:eastAsia="Times New Roman" w:hAnsi="Times New Roman" w:cs="Times New Roman"/>
          <w:sz w:val="24"/>
          <w:szCs w:val="24"/>
          <w:lang w:eastAsia="it-IT"/>
        </w:rPr>
        <w:t>, dal 1 gennaio 2023 a fine novembre sono stati registrati</w:t>
      </w:r>
      <w:r w:rsidRPr="00736B4D">
        <w:rPr>
          <w:rFonts w:ascii="Times New Roman" w:eastAsia="Times New Roman" w:hAnsi="Times New Roman" w:cs="Times New Roman"/>
          <w:b/>
          <w:bCs/>
          <w:sz w:val="24"/>
          <w:szCs w:val="24"/>
          <w:lang w:eastAsia="it-IT"/>
        </w:rPr>
        <w:t xml:space="preserve"> 86 giorni</w:t>
      </w:r>
      <w:r w:rsidRPr="00736B4D">
        <w:rPr>
          <w:rFonts w:ascii="Times New Roman" w:eastAsia="Times New Roman" w:hAnsi="Times New Roman" w:cs="Times New Roman"/>
          <w:sz w:val="24"/>
          <w:szCs w:val="24"/>
          <w:lang w:eastAsia="it-IT"/>
        </w:rPr>
        <w:t xml:space="preserve"> in cui la soglia di 1,5 gradi è stata superata.</w:t>
      </w:r>
    </w:p>
    <w:p w:rsidR="00736B4D" w:rsidRPr="00736B4D" w:rsidRDefault="00736B4D" w:rsidP="00736B4D">
      <w:pPr>
        <w:spacing w:before="100" w:beforeAutospacing="1" w:after="240" w:line="240" w:lineRule="auto"/>
        <w:rPr>
          <w:rFonts w:ascii="Times New Roman" w:eastAsia="Times New Roman" w:hAnsi="Times New Roman" w:cs="Times New Roman"/>
          <w:sz w:val="24"/>
          <w:szCs w:val="24"/>
          <w:lang w:eastAsia="it-IT"/>
        </w:rPr>
      </w:pPr>
      <w:r w:rsidRPr="00736B4D">
        <w:rPr>
          <w:rFonts w:ascii="Times New Roman" w:eastAsia="Times New Roman" w:hAnsi="Times New Roman" w:cs="Times New Roman"/>
          <w:sz w:val="24"/>
          <w:szCs w:val="24"/>
          <w:lang w:eastAsia="it-IT"/>
        </w:rPr>
        <w:t xml:space="preserve">Secondo il </w:t>
      </w:r>
      <w:proofErr w:type="spellStart"/>
      <w:r w:rsidRPr="00736B4D">
        <w:rPr>
          <w:rFonts w:ascii="Times New Roman" w:eastAsia="Times New Roman" w:hAnsi="Times New Roman" w:cs="Times New Roman"/>
          <w:b/>
          <w:bCs/>
          <w:i/>
          <w:iCs/>
          <w:sz w:val="24"/>
          <w:szCs w:val="24"/>
          <w:lang w:eastAsia="it-IT"/>
        </w:rPr>
        <w:t>Copernicus</w:t>
      </w:r>
      <w:proofErr w:type="spellEnd"/>
      <w:r w:rsidRPr="00736B4D">
        <w:rPr>
          <w:rFonts w:ascii="Times New Roman" w:eastAsia="Times New Roman" w:hAnsi="Times New Roman" w:cs="Times New Roman"/>
          <w:b/>
          <w:bCs/>
          <w:i/>
          <w:iCs/>
          <w:sz w:val="24"/>
          <w:szCs w:val="24"/>
          <w:lang w:eastAsia="it-IT"/>
        </w:rPr>
        <w:t xml:space="preserve"> </w:t>
      </w:r>
      <w:proofErr w:type="spellStart"/>
      <w:r w:rsidRPr="00736B4D">
        <w:rPr>
          <w:rFonts w:ascii="Times New Roman" w:eastAsia="Times New Roman" w:hAnsi="Times New Roman" w:cs="Times New Roman"/>
          <w:b/>
          <w:bCs/>
          <w:i/>
          <w:iCs/>
          <w:sz w:val="24"/>
          <w:szCs w:val="24"/>
          <w:lang w:eastAsia="it-IT"/>
        </w:rPr>
        <w:t>climate</w:t>
      </w:r>
      <w:proofErr w:type="spellEnd"/>
      <w:r w:rsidRPr="00736B4D">
        <w:rPr>
          <w:rFonts w:ascii="Times New Roman" w:eastAsia="Times New Roman" w:hAnsi="Times New Roman" w:cs="Times New Roman"/>
          <w:b/>
          <w:bCs/>
          <w:i/>
          <w:iCs/>
          <w:sz w:val="24"/>
          <w:szCs w:val="24"/>
          <w:lang w:eastAsia="it-IT"/>
        </w:rPr>
        <w:t xml:space="preserve"> </w:t>
      </w:r>
      <w:proofErr w:type="spellStart"/>
      <w:r w:rsidRPr="00736B4D">
        <w:rPr>
          <w:rFonts w:ascii="Times New Roman" w:eastAsia="Times New Roman" w:hAnsi="Times New Roman" w:cs="Times New Roman"/>
          <w:b/>
          <w:bCs/>
          <w:i/>
          <w:iCs/>
          <w:sz w:val="24"/>
          <w:szCs w:val="24"/>
          <w:lang w:eastAsia="it-IT"/>
        </w:rPr>
        <w:t>change</w:t>
      </w:r>
      <w:proofErr w:type="spellEnd"/>
      <w:r w:rsidRPr="00736B4D">
        <w:rPr>
          <w:rFonts w:ascii="Times New Roman" w:eastAsia="Times New Roman" w:hAnsi="Times New Roman" w:cs="Times New Roman"/>
          <w:b/>
          <w:bCs/>
          <w:i/>
          <w:iCs/>
          <w:sz w:val="24"/>
          <w:szCs w:val="24"/>
          <w:lang w:eastAsia="it-IT"/>
        </w:rPr>
        <w:t xml:space="preserve"> service</w:t>
      </w:r>
      <w:r w:rsidRPr="00736B4D">
        <w:rPr>
          <w:rFonts w:ascii="Times New Roman" w:eastAsia="Times New Roman" w:hAnsi="Times New Roman" w:cs="Times New Roman"/>
          <w:sz w:val="24"/>
          <w:szCs w:val="24"/>
          <w:lang w:eastAsia="it-IT"/>
        </w:rPr>
        <w:t>, C3s, nello stesso periodo la temperatura media globale dell’aria superficiale è stata di 1,46 gradi superiore alla media preindustriale del 1850-1900.</w:t>
      </w:r>
    </w:p>
    <w:p w:rsidR="00736B4D" w:rsidRPr="00736B4D" w:rsidRDefault="00736B4D" w:rsidP="00736B4D">
      <w:pPr>
        <w:spacing w:before="100" w:beforeAutospacing="1" w:after="240" w:line="240" w:lineRule="auto"/>
        <w:rPr>
          <w:rFonts w:ascii="Times New Roman" w:eastAsia="Times New Roman" w:hAnsi="Times New Roman" w:cs="Times New Roman"/>
          <w:sz w:val="24"/>
          <w:szCs w:val="24"/>
          <w:lang w:eastAsia="it-IT"/>
        </w:rPr>
      </w:pPr>
      <w:r w:rsidRPr="00736B4D">
        <w:rPr>
          <w:rFonts w:ascii="Times New Roman" w:eastAsia="Times New Roman" w:hAnsi="Times New Roman" w:cs="Times New Roman"/>
          <w:sz w:val="24"/>
          <w:szCs w:val="24"/>
          <w:lang w:eastAsia="it-IT"/>
        </w:rPr>
        <w:t xml:space="preserve">Ma non parliamo ancora di riscaldamento globale che, ad oggi, è di circa 1,2 gradi. D’altronde, in concomitanza con l'avvio </w:t>
      </w:r>
      <w:r w:rsidRPr="00736B4D">
        <w:rPr>
          <w:rFonts w:ascii="Times New Roman" w:eastAsia="Times New Roman" w:hAnsi="Times New Roman" w:cs="Times New Roman"/>
          <w:b/>
          <w:bCs/>
          <w:sz w:val="24"/>
          <w:szCs w:val="24"/>
          <w:lang w:eastAsia="it-IT"/>
        </w:rPr>
        <w:t>della Coop 28,</w:t>
      </w:r>
      <w:r w:rsidRPr="00736B4D">
        <w:rPr>
          <w:rFonts w:ascii="Times New Roman" w:eastAsia="Times New Roman" w:hAnsi="Times New Roman" w:cs="Times New Roman"/>
          <w:sz w:val="24"/>
          <w:szCs w:val="24"/>
          <w:lang w:eastAsia="it-IT"/>
        </w:rPr>
        <w:t xml:space="preserve"> il</w:t>
      </w:r>
      <w:r w:rsidRPr="00736B4D">
        <w:rPr>
          <w:rFonts w:ascii="Times New Roman" w:eastAsia="Times New Roman" w:hAnsi="Times New Roman" w:cs="Times New Roman"/>
          <w:b/>
          <w:bCs/>
          <w:sz w:val="24"/>
          <w:szCs w:val="24"/>
          <w:lang w:eastAsia="it-IT"/>
        </w:rPr>
        <w:t xml:space="preserve"> </w:t>
      </w:r>
      <w:proofErr w:type="spellStart"/>
      <w:r w:rsidRPr="00736B4D">
        <w:rPr>
          <w:rFonts w:ascii="Times New Roman" w:eastAsia="Times New Roman" w:hAnsi="Times New Roman" w:cs="Times New Roman"/>
          <w:b/>
          <w:bCs/>
          <w:i/>
          <w:iCs/>
          <w:sz w:val="24"/>
          <w:szCs w:val="24"/>
          <w:lang w:eastAsia="it-IT"/>
        </w:rPr>
        <w:t>Climate</w:t>
      </w:r>
      <w:proofErr w:type="spellEnd"/>
      <w:r w:rsidRPr="00736B4D">
        <w:rPr>
          <w:rFonts w:ascii="Times New Roman" w:eastAsia="Times New Roman" w:hAnsi="Times New Roman" w:cs="Times New Roman"/>
          <w:b/>
          <w:bCs/>
          <w:i/>
          <w:iCs/>
          <w:sz w:val="24"/>
          <w:szCs w:val="24"/>
          <w:lang w:eastAsia="it-IT"/>
        </w:rPr>
        <w:t xml:space="preserve"> </w:t>
      </w:r>
      <w:proofErr w:type="spellStart"/>
      <w:r w:rsidRPr="00736B4D">
        <w:rPr>
          <w:rFonts w:ascii="Times New Roman" w:eastAsia="Times New Roman" w:hAnsi="Times New Roman" w:cs="Times New Roman"/>
          <w:b/>
          <w:bCs/>
          <w:i/>
          <w:iCs/>
          <w:sz w:val="24"/>
          <w:szCs w:val="24"/>
          <w:lang w:eastAsia="it-IT"/>
        </w:rPr>
        <w:t>Action</w:t>
      </w:r>
      <w:proofErr w:type="spellEnd"/>
      <w:r w:rsidRPr="00736B4D">
        <w:rPr>
          <w:rFonts w:ascii="Times New Roman" w:eastAsia="Times New Roman" w:hAnsi="Times New Roman" w:cs="Times New Roman"/>
          <w:b/>
          <w:bCs/>
          <w:i/>
          <w:iCs/>
          <w:sz w:val="24"/>
          <w:szCs w:val="24"/>
          <w:lang w:eastAsia="it-IT"/>
        </w:rPr>
        <w:t xml:space="preserve"> </w:t>
      </w:r>
      <w:proofErr w:type="spellStart"/>
      <w:r w:rsidRPr="00736B4D">
        <w:rPr>
          <w:rFonts w:ascii="Times New Roman" w:eastAsia="Times New Roman" w:hAnsi="Times New Roman" w:cs="Times New Roman"/>
          <w:b/>
          <w:bCs/>
          <w:i/>
          <w:iCs/>
          <w:sz w:val="24"/>
          <w:szCs w:val="24"/>
          <w:lang w:eastAsia="it-IT"/>
        </w:rPr>
        <w:t>Tracker</w:t>
      </w:r>
      <w:proofErr w:type="spellEnd"/>
      <w:r w:rsidRPr="00736B4D">
        <w:rPr>
          <w:rFonts w:ascii="Times New Roman" w:eastAsia="Times New Roman" w:hAnsi="Times New Roman" w:cs="Times New Roman"/>
          <w:b/>
          <w:bCs/>
          <w:sz w:val="24"/>
          <w:szCs w:val="24"/>
          <w:lang w:eastAsia="it-IT"/>
        </w:rPr>
        <w:t xml:space="preserve"> </w:t>
      </w:r>
      <w:r w:rsidRPr="00736B4D">
        <w:rPr>
          <w:rFonts w:ascii="Times New Roman" w:eastAsia="Times New Roman" w:hAnsi="Times New Roman" w:cs="Times New Roman"/>
          <w:sz w:val="24"/>
          <w:szCs w:val="24"/>
          <w:lang w:eastAsia="it-IT"/>
        </w:rPr>
        <w:t xml:space="preserve">ha calcolato che, tenendo </w:t>
      </w:r>
      <w:r w:rsidRPr="00736B4D">
        <w:rPr>
          <w:rFonts w:ascii="Times New Roman" w:eastAsia="Times New Roman" w:hAnsi="Times New Roman" w:cs="Times New Roman"/>
          <w:sz w:val="24"/>
          <w:szCs w:val="24"/>
          <w:lang w:eastAsia="it-IT"/>
        </w:rPr>
        <w:lastRenderedPageBreak/>
        <w:t xml:space="preserve">anche conto dei target al 2030 fissati finora dagli Stati (sempre che vengano rispettati) </w:t>
      </w:r>
      <w:r w:rsidRPr="00736B4D">
        <w:rPr>
          <w:rFonts w:ascii="Times New Roman" w:eastAsia="Times New Roman" w:hAnsi="Times New Roman" w:cs="Times New Roman"/>
          <w:b/>
          <w:bCs/>
          <w:sz w:val="24"/>
          <w:szCs w:val="24"/>
          <w:lang w:eastAsia="it-IT"/>
        </w:rPr>
        <w:t>il pianeta è destinato a raggiungere entro fine secolo circa 2,5°C.</w:t>
      </w:r>
    </w:p>
    <w:p w:rsidR="00736B4D" w:rsidRPr="00736B4D" w:rsidRDefault="00736B4D" w:rsidP="00736B4D">
      <w:pPr>
        <w:spacing w:before="100" w:beforeAutospacing="1" w:after="240" w:line="240" w:lineRule="auto"/>
        <w:rPr>
          <w:rFonts w:ascii="Times New Roman" w:eastAsia="Times New Roman" w:hAnsi="Times New Roman" w:cs="Times New Roman"/>
          <w:sz w:val="24"/>
          <w:szCs w:val="24"/>
          <w:lang w:eastAsia="it-IT"/>
        </w:rPr>
      </w:pPr>
      <w:r w:rsidRPr="00736B4D">
        <w:rPr>
          <w:rFonts w:ascii="Times New Roman" w:eastAsia="Times New Roman" w:hAnsi="Times New Roman" w:cs="Times New Roman"/>
          <w:b/>
          <w:bCs/>
          <w:sz w:val="24"/>
          <w:szCs w:val="24"/>
          <w:lang w:eastAsia="it-IT"/>
        </w:rPr>
        <w:t>Il rischio e l’effetto a cascata –</w:t>
      </w:r>
    </w:p>
    <w:p w:rsidR="00736B4D" w:rsidRPr="00736B4D" w:rsidRDefault="00736B4D" w:rsidP="00736B4D">
      <w:pPr>
        <w:numPr>
          <w:ilvl w:val="0"/>
          <w:numId w:val="3"/>
        </w:numPr>
        <w:spacing w:before="100" w:beforeAutospacing="1" w:after="100" w:afterAutospacing="1" w:line="240" w:lineRule="auto"/>
        <w:ind w:left="1200" w:right="480"/>
        <w:rPr>
          <w:rFonts w:ascii="Times New Roman" w:eastAsia="Times New Roman" w:hAnsi="Times New Roman" w:cs="Times New Roman"/>
          <w:sz w:val="24"/>
          <w:szCs w:val="24"/>
          <w:lang w:eastAsia="it-IT"/>
        </w:rPr>
      </w:pPr>
      <w:r w:rsidRPr="00736B4D">
        <w:rPr>
          <w:rFonts w:ascii="Times New Roman" w:eastAsia="Times New Roman" w:hAnsi="Times New Roman" w:cs="Times New Roman"/>
          <w:i/>
          <w:iCs/>
          <w:sz w:val="24"/>
          <w:szCs w:val="24"/>
          <w:lang w:eastAsia="it-IT"/>
        </w:rPr>
        <w:t>“I punti di punta nel sistema terrestre rappresentano minacce di una grandezza mai affrontata dall’umanità” ha spiegato</w:t>
      </w:r>
      <w:r w:rsidRPr="00736B4D">
        <w:rPr>
          <w:rFonts w:ascii="Times New Roman" w:eastAsia="Times New Roman" w:hAnsi="Times New Roman" w:cs="Times New Roman"/>
          <w:b/>
          <w:bCs/>
          <w:i/>
          <w:iCs/>
          <w:sz w:val="24"/>
          <w:szCs w:val="24"/>
          <w:lang w:eastAsia="it-IT"/>
        </w:rPr>
        <w:t xml:space="preserve"> Tim </w:t>
      </w:r>
      <w:proofErr w:type="spellStart"/>
      <w:r w:rsidRPr="00736B4D">
        <w:rPr>
          <w:rFonts w:ascii="Times New Roman" w:eastAsia="Times New Roman" w:hAnsi="Times New Roman" w:cs="Times New Roman"/>
          <w:b/>
          <w:bCs/>
          <w:i/>
          <w:iCs/>
          <w:sz w:val="24"/>
          <w:szCs w:val="24"/>
          <w:lang w:eastAsia="it-IT"/>
        </w:rPr>
        <w:t>Lenton</w:t>
      </w:r>
      <w:proofErr w:type="spellEnd"/>
      <w:r w:rsidRPr="00736B4D">
        <w:rPr>
          <w:rFonts w:ascii="Times New Roman" w:eastAsia="Times New Roman" w:hAnsi="Times New Roman" w:cs="Times New Roman"/>
          <w:i/>
          <w:iCs/>
          <w:sz w:val="24"/>
          <w:szCs w:val="24"/>
          <w:lang w:eastAsia="it-IT"/>
        </w:rPr>
        <w:t>, del</w:t>
      </w:r>
      <w:r w:rsidRPr="00736B4D">
        <w:rPr>
          <w:rFonts w:ascii="Times New Roman" w:eastAsia="Times New Roman" w:hAnsi="Times New Roman" w:cs="Times New Roman"/>
          <w:b/>
          <w:bCs/>
          <w:i/>
          <w:iCs/>
          <w:sz w:val="24"/>
          <w:szCs w:val="24"/>
          <w:lang w:eastAsia="it-IT"/>
        </w:rPr>
        <w:t xml:space="preserve"> Global </w:t>
      </w:r>
      <w:proofErr w:type="spellStart"/>
      <w:r w:rsidRPr="00736B4D">
        <w:rPr>
          <w:rFonts w:ascii="Times New Roman" w:eastAsia="Times New Roman" w:hAnsi="Times New Roman" w:cs="Times New Roman"/>
          <w:b/>
          <w:bCs/>
          <w:i/>
          <w:iCs/>
          <w:sz w:val="24"/>
          <w:szCs w:val="24"/>
          <w:lang w:eastAsia="it-IT"/>
        </w:rPr>
        <w:t>Systems</w:t>
      </w:r>
      <w:proofErr w:type="spellEnd"/>
      <w:r w:rsidRPr="00736B4D">
        <w:rPr>
          <w:rFonts w:ascii="Times New Roman" w:eastAsia="Times New Roman" w:hAnsi="Times New Roman" w:cs="Times New Roman"/>
          <w:b/>
          <w:bCs/>
          <w:i/>
          <w:iCs/>
          <w:sz w:val="24"/>
          <w:szCs w:val="24"/>
          <w:lang w:eastAsia="it-IT"/>
        </w:rPr>
        <w:t xml:space="preserve"> </w:t>
      </w:r>
      <w:proofErr w:type="spellStart"/>
      <w:r w:rsidRPr="00736B4D">
        <w:rPr>
          <w:rFonts w:ascii="Times New Roman" w:eastAsia="Times New Roman" w:hAnsi="Times New Roman" w:cs="Times New Roman"/>
          <w:b/>
          <w:bCs/>
          <w:i/>
          <w:iCs/>
          <w:sz w:val="24"/>
          <w:szCs w:val="24"/>
          <w:lang w:eastAsia="it-IT"/>
        </w:rPr>
        <w:t>Institute</w:t>
      </w:r>
      <w:proofErr w:type="spellEnd"/>
      <w:r w:rsidRPr="00736B4D">
        <w:rPr>
          <w:rFonts w:ascii="Times New Roman" w:eastAsia="Times New Roman" w:hAnsi="Times New Roman" w:cs="Times New Roman"/>
          <w:b/>
          <w:bCs/>
          <w:i/>
          <w:iCs/>
          <w:sz w:val="24"/>
          <w:szCs w:val="24"/>
          <w:lang w:eastAsia="it-IT"/>
        </w:rPr>
        <w:t xml:space="preserve"> dell’Università di Exeter.</w:t>
      </w:r>
    </w:p>
    <w:p w:rsidR="00736B4D" w:rsidRPr="00736B4D" w:rsidRDefault="00736B4D" w:rsidP="00736B4D">
      <w:pPr>
        <w:numPr>
          <w:ilvl w:val="0"/>
          <w:numId w:val="3"/>
        </w:numPr>
        <w:spacing w:before="100" w:beforeAutospacing="1" w:after="100" w:afterAutospacing="1" w:line="240" w:lineRule="auto"/>
        <w:ind w:left="1200" w:right="480"/>
        <w:rPr>
          <w:rFonts w:ascii="Times New Roman" w:eastAsia="Times New Roman" w:hAnsi="Times New Roman" w:cs="Times New Roman"/>
          <w:sz w:val="24"/>
          <w:szCs w:val="24"/>
          <w:lang w:eastAsia="it-IT"/>
        </w:rPr>
      </w:pPr>
      <w:r w:rsidRPr="00736B4D">
        <w:rPr>
          <w:rFonts w:ascii="Times New Roman" w:eastAsia="Times New Roman" w:hAnsi="Times New Roman" w:cs="Times New Roman"/>
          <w:sz w:val="24"/>
          <w:szCs w:val="24"/>
          <w:lang w:eastAsia="it-IT"/>
        </w:rPr>
        <w:t>“</w:t>
      </w:r>
      <w:r w:rsidRPr="00736B4D">
        <w:rPr>
          <w:rFonts w:ascii="Times New Roman" w:eastAsia="Times New Roman" w:hAnsi="Times New Roman" w:cs="Times New Roman"/>
          <w:i/>
          <w:iCs/>
          <w:sz w:val="24"/>
          <w:szCs w:val="24"/>
          <w:lang w:eastAsia="it-IT"/>
        </w:rPr>
        <w:t xml:space="preserve">Possono innescare </w:t>
      </w:r>
      <w:r w:rsidRPr="00736B4D">
        <w:rPr>
          <w:rFonts w:ascii="Times New Roman" w:eastAsia="Times New Roman" w:hAnsi="Times New Roman" w:cs="Times New Roman"/>
          <w:b/>
          <w:bCs/>
          <w:i/>
          <w:iCs/>
          <w:sz w:val="24"/>
          <w:szCs w:val="24"/>
          <w:lang w:eastAsia="it-IT"/>
        </w:rPr>
        <w:t>effetti domino devastanti</w:t>
      </w:r>
      <w:r w:rsidRPr="00736B4D">
        <w:rPr>
          <w:rFonts w:ascii="Times New Roman" w:eastAsia="Times New Roman" w:hAnsi="Times New Roman" w:cs="Times New Roman"/>
          <w:i/>
          <w:iCs/>
          <w:sz w:val="24"/>
          <w:szCs w:val="24"/>
          <w:lang w:eastAsia="it-IT"/>
        </w:rPr>
        <w:t xml:space="preserve"> – ha aggiunto – tra cui la perdita di interi ecosistemi e la capacità di coltivare colture di base, con</w:t>
      </w:r>
      <w:r w:rsidRPr="00736B4D">
        <w:rPr>
          <w:rFonts w:ascii="Times New Roman" w:eastAsia="Times New Roman" w:hAnsi="Times New Roman" w:cs="Times New Roman"/>
          <w:b/>
          <w:bCs/>
          <w:i/>
          <w:iCs/>
          <w:sz w:val="24"/>
          <w:szCs w:val="24"/>
          <w:lang w:eastAsia="it-IT"/>
        </w:rPr>
        <w:t xml:space="preserve"> impatti sociali</w:t>
      </w:r>
      <w:r w:rsidRPr="00736B4D">
        <w:rPr>
          <w:rFonts w:ascii="Times New Roman" w:eastAsia="Times New Roman" w:hAnsi="Times New Roman" w:cs="Times New Roman"/>
          <w:i/>
          <w:iCs/>
          <w:sz w:val="24"/>
          <w:szCs w:val="24"/>
          <w:lang w:eastAsia="it-IT"/>
        </w:rPr>
        <w:t xml:space="preserve"> tra cui spostamenti di massa, instabilità politica e collasso finanziario”.</w:t>
      </w:r>
    </w:p>
    <w:p w:rsidR="00736B4D" w:rsidRPr="00736B4D" w:rsidRDefault="00736B4D" w:rsidP="00736B4D">
      <w:pPr>
        <w:spacing w:before="100" w:beforeAutospacing="1" w:after="240" w:line="240" w:lineRule="auto"/>
        <w:rPr>
          <w:rFonts w:ascii="Times New Roman" w:eastAsia="Times New Roman" w:hAnsi="Times New Roman" w:cs="Times New Roman"/>
          <w:sz w:val="24"/>
          <w:szCs w:val="24"/>
          <w:lang w:eastAsia="it-IT"/>
        </w:rPr>
      </w:pPr>
      <w:r w:rsidRPr="00736B4D">
        <w:rPr>
          <w:rFonts w:ascii="Times New Roman" w:eastAsia="Times New Roman" w:hAnsi="Times New Roman" w:cs="Times New Roman"/>
          <w:sz w:val="24"/>
          <w:szCs w:val="24"/>
          <w:lang w:eastAsia="it-IT"/>
        </w:rPr>
        <w:t>I ricercatori spiegano, infatti, che alcuni sistemi sono così strettamente collegati che non si può escludere l’</w:t>
      </w:r>
      <w:r w:rsidRPr="00736B4D">
        <w:rPr>
          <w:rFonts w:ascii="Times New Roman" w:eastAsia="Times New Roman" w:hAnsi="Times New Roman" w:cs="Times New Roman"/>
          <w:b/>
          <w:bCs/>
          <w:sz w:val="24"/>
          <w:szCs w:val="24"/>
          <w:lang w:eastAsia="it-IT"/>
        </w:rPr>
        <w:t>effetto a cascata</w:t>
      </w:r>
      <w:r w:rsidRPr="00736B4D">
        <w:rPr>
          <w:rFonts w:ascii="Times New Roman" w:eastAsia="Times New Roman" w:hAnsi="Times New Roman" w:cs="Times New Roman"/>
          <w:sz w:val="24"/>
          <w:szCs w:val="24"/>
          <w:lang w:eastAsia="it-IT"/>
        </w:rPr>
        <w:t>: se la calotta glaciale della Groenlandia si disintegra, ad esempio, potrebbe provocare un drastico spostamento della circolazione della corrente oceanica dell’</w:t>
      </w:r>
      <w:r w:rsidRPr="00736B4D">
        <w:rPr>
          <w:rFonts w:ascii="Times New Roman" w:eastAsia="Times New Roman" w:hAnsi="Times New Roman" w:cs="Times New Roman"/>
          <w:b/>
          <w:bCs/>
          <w:sz w:val="24"/>
          <w:szCs w:val="24"/>
          <w:lang w:eastAsia="it-IT"/>
        </w:rPr>
        <w:t>Atlantico meridional</w:t>
      </w:r>
      <w:r w:rsidRPr="00736B4D">
        <w:rPr>
          <w:rFonts w:ascii="Times New Roman" w:eastAsia="Times New Roman" w:hAnsi="Times New Roman" w:cs="Times New Roman"/>
          <w:sz w:val="24"/>
          <w:szCs w:val="24"/>
          <w:lang w:eastAsia="it-IT"/>
        </w:rPr>
        <w:t xml:space="preserve">e, che fornisce la maggior parte del calore alla </w:t>
      </w:r>
      <w:r w:rsidRPr="00736B4D">
        <w:rPr>
          <w:rFonts w:ascii="Times New Roman" w:eastAsia="Times New Roman" w:hAnsi="Times New Roman" w:cs="Times New Roman"/>
          <w:b/>
          <w:bCs/>
          <w:sz w:val="24"/>
          <w:szCs w:val="24"/>
          <w:lang w:eastAsia="it-IT"/>
        </w:rPr>
        <w:t>corrente del golfo</w:t>
      </w:r>
      <w:r w:rsidRPr="00736B4D">
        <w:rPr>
          <w:rFonts w:ascii="Times New Roman" w:eastAsia="Times New Roman" w:hAnsi="Times New Roman" w:cs="Times New Roman"/>
          <w:sz w:val="24"/>
          <w:szCs w:val="24"/>
          <w:lang w:eastAsia="it-IT"/>
        </w:rPr>
        <w:t>.</w:t>
      </w:r>
    </w:p>
    <w:p w:rsidR="00736B4D" w:rsidRPr="00736B4D" w:rsidRDefault="00736B4D" w:rsidP="00736B4D">
      <w:pPr>
        <w:spacing w:before="100" w:beforeAutospacing="1" w:after="240" w:line="240" w:lineRule="auto"/>
        <w:rPr>
          <w:rFonts w:ascii="Times New Roman" w:eastAsia="Times New Roman" w:hAnsi="Times New Roman" w:cs="Times New Roman"/>
          <w:sz w:val="24"/>
          <w:szCs w:val="24"/>
          <w:lang w:eastAsia="it-IT"/>
        </w:rPr>
      </w:pPr>
      <w:r w:rsidRPr="00736B4D">
        <w:rPr>
          <w:rFonts w:ascii="Times New Roman" w:eastAsia="Times New Roman" w:hAnsi="Times New Roman" w:cs="Times New Roman"/>
          <w:sz w:val="24"/>
          <w:szCs w:val="24"/>
          <w:lang w:eastAsia="it-IT"/>
        </w:rPr>
        <w:t xml:space="preserve">Questo, a sua volta, può intensificare l’oscillazione meridionale di </w:t>
      </w:r>
      <w:proofErr w:type="spellStart"/>
      <w:r w:rsidRPr="00736B4D">
        <w:rPr>
          <w:rFonts w:ascii="Times New Roman" w:eastAsia="Times New Roman" w:hAnsi="Times New Roman" w:cs="Times New Roman"/>
          <w:b/>
          <w:bCs/>
          <w:sz w:val="24"/>
          <w:szCs w:val="24"/>
          <w:lang w:eastAsia="it-IT"/>
        </w:rPr>
        <w:t>El</w:t>
      </w:r>
      <w:proofErr w:type="spellEnd"/>
      <w:r w:rsidRPr="00736B4D">
        <w:rPr>
          <w:rFonts w:ascii="Times New Roman" w:eastAsia="Times New Roman" w:hAnsi="Times New Roman" w:cs="Times New Roman"/>
          <w:b/>
          <w:bCs/>
          <w:sz w:val="24"/>
          <w:szCs w:val="24"/>
          <w:lang w:eastAsia="it-IT"/>
        </w:rPr>
        <w:t xml:space="preserve"> </w:t>
      </w:r>
      <w:proofErr w:type="spellStart"/>
      <w:r w:rsidRPr="00736B4D">
        <w:rPr>
          <w:rFonts w:ascii="Times New Roman" w:eastAsia="Times New Roman" w:hAnsi="Times New Roman" w:cs="Times New Roman"/>
          <w:b/>
          <w:bCs/>
          <w:sz w:val="24"/>
          <w:szCs w:val="24"/>
          <w:lang w:eastAsia="it-IT"/>
        </w:rPr>
        <w:t>Niño</w:t>
      </w:r>
      <w:proofErr w:type="spellEnd"/>
      <w:r w:rsidRPr="00736B4D">
        <w:rPr>
          <w:rFonts w:ascii="Times New Roman" w:eastAsia="Times New Roman" w:hAnsi="Times New Roman" w:cs="Times New Roman"/>
          <w:sz w:val="24"/>
          <w:szCs w:val="24"/>
          <w:lang w:eastAsia="it-IT"/>
        </w:rPr>
        <w:t>, uno dei modelli meteorologici più potenti del pianeta.</w:t>
      </w:r>
    </w:p>
    <w:p w:rsidR="00736B4D" w:rsidRPr="00736B4D" w:rsidRDefault="00736B4D" w:rsidP="00736B4D">
      <w:pPr>
        <w:spacing w:before="100" w:beforeAutospacing="1" w:after="240" w:line="240" w:lineRule="auto"/>
        <w:rPr>
          <w:rFonts w:ascii="Times New Roman" w:eastAsia="Times New Roman" w:hAnsi="Times New Roman" w:cs="Times New Roman"/>
          <w:sz w:val="24"/>
          <w:szCs w:val="24"/>
          <w:lang w:eastAsia="it-IT"/>
        </w:rPr>
      </w:pPr>
      <w:r w:rsidRPr="00736B4D">
        <w:rPr>
          <w:rFonts w:ascii="Times New Roman" w:eastAsia="Times New Roman" w:hAnsi="Times New Roman" w:cs="Times New Roman"/>
          <w:sz w:val="24"/>
          <w:szCs w:val="24"/>
          <w:lang w:eastAsia="it-IT"/>
        </w:rPr>
        <w:t xml:space="preserve">L’attuale riscaldamento rappresenta un grave pericolo per le barriere coralline d’acqua calda e, scrivono gli analisti, non è detto che questo non porti anche per gli altri sistemi </w:t>
      </w:r>
      <w:proofErr w:type="spellStart"/>
      <w:r w:rsidRPr="00736B4D">
        <w:rPr>
          <w:rFonts w:ascii="Times New Roman" w:eastAsia="Times New Roman" w:hAnsi="Times New Roman" w:cs="Times New Roman"/>
          <w:sz w:val="24"/>
          <w:szCs w:val="24"/>
          <w:lang w:eastAsia="it-IT"/>
        </w:rPr>
        <w:t>sistemi</w:t>
      </w:r>
      <w:proofErr w:type="spellEnd"/>
      <w:r w:rsidRPr="00736B4D">
        <w:rPr>
          <w:rFonts w:ascii="Times New Roman" w:eastAsia="Times New Roman" w:hAnsi="Times New Roman" w:cs="Times New Roman"/>
          <w:sz w:val="24"/>
          <w:szCs w:val="24"/>
          <w:lang w:eastAsia="it-IT"/>
        </w:rPr>
        <w:t xml:space="preserve"> ad un punto di non ritorno.</w:t>
      </w:r>
    </w:p>
    <w:p w:rsidR="00736B4D" w:rsidRPr="00736B4D" w:rsidRDefault="00736B4D" w:rsidP="00736B4D">
      <w:pPr>
        <w:numPr>
          <w:ilvl w:val="0"/>
          <w:numId w:val="4"/>
        </w:numPr>
        <w:spacing w:before="100" w:beforeAutospacing="1" w:after="100" w:afterAutospacing="1" w:line="240" w:lineRule="auto"/>
        <w:ind w:left="1200" w:right="480"/>
        <w:rPr>
          <w:rFonts w:ascii="Times New Roman" w:eastAsia="Times New Roman" w:hAnsi="Times New Roman" w:cs="Times New Roman"/>
          <w:sz w:val="24"/>
          <w:szCs w:val="24"/>
          <w:lang w:eastAsia="it-IT"/>
        </w:rPr>
      </w:pPr>
      <w:r w:rsidRPr="00736B4D">
        <w:rPr>
          <w:rFonts w:ascii="Times New Roman" w:eastAsia="Times New Roman" w:hAnsi="Times New Roman" w:cs="Times New Roman"/>
          <w:b/>
          <w:bCs/>
          <w:sz w:val="24"/>
          <w:szCs w:val="24"/>
          <w:lang w:eastAsia="it-IT"/>
        </w:rPr>
        <w:t>Superando gli 1,5 gradi</w:t>
      </w:r>
      <w:r w:rsidRPr="00736B4D">
        <w:rPr>
          <w:rFonts w:ascii="Times New Roman" w:eastAsia="Times New Roman" w:hAnsi="Times New Roman" w:cs="Times New Roman"/>
          <w:sz w:val="24"/>
          <w:szCs w:val="24"/>
          <w:lang w:eastAsia="it-IT"/>
        </w:rPr>
        <w:t>, invece, la mortalità diffusa delle barriere coralline d’acqua calda diventerebbe molto più probabile, causando effetti anche in altri sistemi.</w:t>
      </w:r>
    </w:p>
    <w:p w:rsidR="00736B4D" w:rsidRPr="00736B4D" w:rsidRDefault="00736B4D" w:rsidP="00736B4D">
      <w:pPr>
        <w:numPr>
          <w:ilvl w:val="0"/>
          <w:numId w:val="4"/>
        </w:numPr>
        <w:spacing w:before="100" w:beforeAutospacing="1" w:after="100" w:afterAutospacing="1" w:line="240" w:lineRule="auto"/>
        <w:ind w:left="1200" w:right="480"/>
        <w:rPr>
          <w:rFonts w:ascii="Times New Roman" w:eastAsia="Times New Roman" w:hAnsi="Times New Roman" w:cs="Times New Roman"/>
          <w:sz w:val="24"/>
          <w:szCs w:val="24"/>
          <w:lang w:eastAsia="it-IT"/>
        </w:rPr>
      </w:pPr>
      <w:r w:rsidRPr="00736B4D">
        <w:rPr>
          <w:rFonts w:ascii="Times New Roman" w:eastAsia="Times New Roman" w:hAnsi="Times New Roman" w:cs="Times New Roman"/>
          <w:b/>
          <w:bCs/>
          <w:sz w:val="24"/>
          <w:szCs w:val="24"/>
          <w:lang w:eastAsia="it-IT"/>
        </w:rPr>
        <w:t>Superare i due gradi</w:t>
      </w:r>
      <w:r w:rsidRPr="00736B4D">
        <w:rPr>
          <w:rFonts w:ascii="Times New Roman" w:eastAsia="Times New Roman" w:hAnsi="Times New Roman" w:cs="Times New Roman"/>
          <w:sz w:val="24"/>
          <w:szCs w:val="24"/>
          <w:lang w:eastAsia="it-IT"/>
        </w:rPr>
        <w:t>, invece, porterebbe a una rottura di ecosistemi come quello della foresta pluviale amazzonica e dei bacini subglaciali dell’Antartide orientale.</w:t>
      </w:r>
    </w:p>
    <w:p w:rsidR="00736B4D" w:rsidRPr="00736B4D" w:rsidRDefault="00736B4D" w:rsidP="00736B4D">
      <w:pPr>
        <w:spacing w:before="100" w:beforeAutospacing="1" w:after="240" w:line="240" w:lineRule="auto"/>
        <w:rPr>
          <w:rFonts w:ascii="Times New Roman" w:eastAsia="Times New Roman" w:hAnsi="Times New Roman" w:cs="Times New Roman"/>
          <w:sz w:val="24"/>
          <w:szCs w:val="24"/>
          <w:lang w:eastAsia="it-IT"/>
        </w:rPr>
      </w:pPr>
      <w:r w:rsidRPr="00736B4D">
        <w:rPr>
          <w:rFonts w:ascii="Times New Roman" w:eastAsia="Times New Roman" w:hAnsi="Times New Roman" w:cs="Times New Roman"/>
          <w:sz w:val="24"/>
          <w:szCs w:val="24"/>
          <w:lang w:eastAsia="it-IT"/>
        </w:rPr>
        <w:t>E non si tratta di fenomeni che, come le ondate di calore o le precipitazioni più intense, avvengono lentamente e in linea con le emissioni di gas serra, ma possono passare da uno stato a un altro in modo molto più brusco, alterando in modo permanente il modo in cui funziona il pianeta.</w:t>
      </w:r>
    </w:p>
    <w:p w:rsidR="00736B4D" w:rsidRPr="00736B4D" w:rsidRDefault="00736B4D" w:rsidP="00736B4D">
      <w:pPr>
        <w:spacing w:before="100" w:beforeAutospacing="1" w:after="240" w:line="240" w:lineRule="auto"/>
        <w:rPr>
          <w:rFonts w:ascii="Times New Roman" w:eastAsia="Times New Roman" w:hAnsi="Times New Roman" w:cs="Times New Roman"/>
          <w:sz w:val="24"/>
          <w:szCs w:val="24"/>
          <w:lang w:eastAsia="it-IT"/>
        </w:rPr>
      </w:pPr>
      <w:r w:rsidRPr="00736B4D">
        <w:rPr>
          <w:rFonts w:ascii="Times New Roman" w:eastAsia="Times New Roman" w:hAnsi="Times New Roman" w:cs="Times New Roman"/>
          <w:b/>
          <w:bCs/>
          <w:sz w:val="24"/>
          <w:szCs w:val="24"/>
          <w:lang w:eastAsia="it-IT"/>
        </w:rPr>
        <w:t>Le temperature andranno fuori controllo?</w:t>
      </w:r>
    </w:p>
    <w:p w:rsidR="00736B4D" w:rsidRPr="00736B4D" w:rsidRDefault="00736B4D" w:rsidP="00736B4D">
      <w:pPr>
        <w:spacing w:before="100" w:beforeAutospacing="1" w:after="240" w:line="240" w:lineRule="auto"/>
        <w:rPr>
          <w:rFonts w:ascii="Times New Roman" w:eastAsia="Times New Roman" w:hAnsi="Times New Roman" w:cs="Times New Roman"/>
          <w:sz w:val="24"/>
          <w:szCs w:val="24"/>
          <w:lang w:eastAsia="it-IT"/>
        </w:rPr>
      </w:pPr>
      <w:r w:rsidRPr="00736B4D">
        <w:rPr>
          <w:rFonts w:ascii="Times New Roman" w:eastAsia="Times New Roman" w:hAnsi="Times New Roman" w:cs="Times New Roman"/>
          <w:i/>
          <w:iCs/>
          <w:sz w:val="24"/>
          <w:szCs w:val="24"/>
          <w:lang w:eastAsia="it-IT"/>
        </w:rPr>
        <w:t xml:space="preserve">Secondo gli scienziati non sarà questo il rischio maggiore, ma i </w:t>
      </w:r>
      <w:r w:rsidRPr="00736B4D">
        <w:rPr>
          <w:rFonts w:ascii="Times New Roman" w:eastAsia="Times New Roman" w:hAnsi="Times New Roman" w:cs="Times New Roman"/>
          <w:b/>
          <w:bCs/>
          <w:i/>
          <w:iCs/>
          <w:sz w:val="24"/>
          <w:szCs w:val="24"/>
          <w:lang w:eastAsia="it-IT"/>
        </w:rPr>
        <w:t>danni</w:t>
      </w:r>
      <w:r w:rsidRPr="00736B4D">
        <w:rPr>
          <w:rFonts w:ascii="Times New Roman" w:eastAsia="Times New Roman" w:hAnsi="Times New Roman" w:cs="Times New Roman"/>
          <w:i/>
          <w:iCs/>
          <w:sz w:val="24"/>
          <w:szCs w:val="24"/>
          <w:lang w:eastAsia="it-IT"/>
        </w:rPr>
        <w:t xml:space="preserve"> e le </w:t>
      </w:r>
      <w:r w:rsidRPr="00736B4D">
        <w:rPr>
          <w:rFonts w:ascii="Times New Roman" w:eastAsia="Times New Roman" w:hAnsi="Times New Roman" w:cs="Times New Roman"/>
          <w:b/>
          <w:bCs/>
          <w:i/>
          <w:iCs/>
          <w:sz w:val="24"/>
          <w:szCs w:val="24"/>
          <w:lang w:eastAsia="it-IT"/>
        </w:rPr>
        <w:t>devastazioni</w:t>
      </w:r>
      <w:r w:rsidRPr="00736B4D">
        <w:rPr>
          <w:rFonts w:ascii="Times New Roman" w:eastAsia="Times New Roman" w:hAnsi="Times New Roman" w:cs="Times New Roman"/>
          <w:i/>
          <w:iCs/>
          <w:sz w:val="24"/>
          <w:szCs w:val="24"/>
          <w:lang w:eastAsia="it-IT"/>
        </w:rPr>
        <w:t xml:space="preserve"> che sconvolgeranno la vita delle persone.</w:t>
      </w:r>
    </w:p>
    <w:p w:rsidR="00736B4D" w:rsidRPr="00736B4D" w:rsidRDefault="00736B4D" w:rsidP="00736B4D">
      <w:pPr>
        <w:spacing w:before="100" w:beforeAutospacing="1" w:after="240" w:line="240" w:lineRule="auto"/>
        <w:rPr>
          <w:rFonts w:ascii="Times New Roman" w:eastAsia="Times New Roman" w:hAnsi="Times New Roman" w:cs="Times New Roman"/>
          <w:sz w:val="24"/>
          <w:szCs w:val="24"/>
          <w:lang w:eastAsia="it-IT"/>
        </w:rPr>
      </w:pPr>
      <w:r w:rsidRPr="00736B4D">
        <w:rPr>
          <w:rFonts w:ascii="Times New Roman" w:eastAsia="Times New Roman" w:hAnsi="Times New Roman" w:cs="Times New Roman"/>
          <w:b/>
          <w:bCs/>
          <w:sz w:val="24"/>
          <w:szCs w:val="24"/>
          <w:lang w:eastAsia="it-IT"/>
        </w:rPr>
        <w:t>NOTA Personale.</w:t>
      </w:r>
    </w:p>
    <w:p w:rsidR="00736B4D" w:rsidRPr="00736B4D" w:rsidRDefault="00736B4D" w:rsidP="00736B4D">
      <w:pPr>
        <w:numPr>
          <w:ilvl w:val="0"/>
          <w:numId w:val="5"/>
        </w:numPr>
        <w:spacing w:before="100" w:beforeAutospacing="1" w:after="100" w:afterAutospacing="1" w:line="240" w:lineRule="auto"/>
        <w:ind w:left="1200" w:right="480"/>
        <w:rPr>
          <w:rFonts w:ascii="Times New Roman" w:eastAsia="Times New Roman" w:hAnsi="Times New Roman" w:cs="Times New Roman"/>
          <w:sz w:val="24"/>
          <w:szCs w:val="24"/>
          <w:lang w:eastAsia="it-IT"/>
        </w:rPr>
      </w:pPr>
      <w:r w:rsidRPr="00736B4D">
        <w:rPr>
          <w:rFonts w:ascii="Times New Roman" w:eastAsia="Times New Roman" w:hAnsi="Times New Roman" w:cs="Times New Roman"/>
          <w:sz w:val="24"/>
          <w:szCs w:val="24"/>
          <w:lang w:eastAsia="it-IT"/>
        </w:rPr>
        <w:t>Questo e' quello che ci viene detto dagli studi fatti.</w:t>
      </w:r>
    </w:p>
    <w:p w:rsidR="00736B4D" w:rsidRPr="00736B4D" w:rsidRDefault="00736B4D" w:rsidP="00736B4D">
      <w:pPr>
        <w:numPr>
          <w:ilvl w:val="0"/>
          <w:numId w:val="5"/>
        </w:numPr>
        <w:spacing w:before="100" w:beforeAutospacing="1" w:after="100" w:afterAutospacing="1" w:line="240" w:lineRule="auto"/>
        <w:ind w:left="1200" w:right="480"/>
        <w:rPr>
          <w:rFonts w:ascii="Times New Roman" w:eastAsia="Times New Roman" w:hAnsi="Times New Roman" w:cs="Times New Roman"/>
          <w:sz w:val="24"/>
          <w:szCs w:val="24"/>
          <w:lang w:eastAsia="it-IT"/>
        </w:rPr>
      </w:pPr>
      <w:r w:rsidRPr="00736B4D">
        <w:rPr>
          <w:rFonts w:ascii="Times New Roman" w:eastAsia="Times New Roman" w:hAnsi="Times New Roman" w:cs="Times New Roman"/>
          <w:sz w:val="24"/>
          <w:szCs w:val="24"/>
          <w:lang w:eastAsia="it-IT"/>
        </w:rPr>
        <w:t>Ma a quanti può interessare?</w:t>
      </w:r>
    </w:p>
    <w:p w:rsidR="00736B4D" w:rsidRPr="00736B4D" w:rsidRDefault="00736B4D" w:rsidP="00736B4D">
      <w:pPr>
        <w:numPr>
          <w:ilvl w:val="0"/>
          <w:numId w:val="5"/>
        </w:numPr>
        <w:spacing w:before="100" w:beforeAutospacing="1" w:after="100" w:afterAutospacing="1" w:line="240" w:lineRule="auto"/>
        <w:ind w:left="1200" w:right="480"/>
        <w:rPr>
          <w:rFonts w:ascii="Times New Roman" w:eastAsia="Times New Roman" w:hAnsi="Times New Roman" w:cs="Times New Roman"/>
          <w:sz w:val="24"/>
          <w:szCs w:val="24"/>
          <w:lang w:eastAsia="it-IT"/>
        </w:rPr>
      </w:pPr>
      <w:r w:rsidRPr="00736B4D">
        <w:rPr>
          <w:rFonts w:ascii="Times New Roman" w:eastAsia="Times New Roman" w:hAnsi="Times New Roman" w:cs="Times New Roman"/>
          <w:sz w:val="24"/>
          <w:szCs w:val="24"/>
          <w:lang w:eastAsia="it-IT"/>
        </w:rPr>
        <w:t>Non di certo a chi continua a fare ingenti profitti, come le grandi Industrie produttrici di combustibili fossili che coinvolge un ciclo produttivo di migliaia di miliardi ,insieme ai Paesi in via di sviluppo che solo negli ultimi anni stanno vedendo incrementare i propri profitti.</w:t>
      </w:r>
    </w:p>
    <w:p w:rsidR="00736B4D" w:rsidRPr="00736B4D" w:rsidRDefault="00736B4D" w:rsidP="00736B4D">
      <w:pPr>
        <w:numPr>
          <w:ilvl w:val="0"/>
          <w:numId w:val="5"/>
        </w:numPr>
        <w:spacing w:before="100" w:beforeAutospacing="1" w:after="100" w:afterAutospacing="1" w:line="240" w:lineRule="auto"/>
        <w:ind w:left="1200" w:right="480"/>
        <w:rPr>
          <w:rFonts w:ascii="Times New Roman" w:eastAsia="Times New Roman" w:hAnsi="Times New Roman" w:cs="Times New Roman"/>
          <w:sz w:val="24"/>
          <w:szCs w:val="24"/>
          <w:lang w:eastAsia="it-IT"/>
        </w:rPr>
      </w:pPr>
      <w:r w:rsidRPr="00736B4D">
        <w:rPr>
          <w:rFonts w:ascii="Times New Roman" w:eastAsia="Times New Roman" w:hAnsi="Times New Roman" w:cs="Times New Roman"/>
          <w:sz w:val="24"/>
          <w:szCs w:val="24"/>
          <w:lang w:eastAsia="it-IT"/>
        </w:rPr>
        <w:t xml:space="preserve">Si continuerà su questa strada,inesorabilmente, fino al momento in cui le distruzioni e le catastrofi naturali ,incideranno direttamente sui cicli produttivi e fino a quando non si troverà più profittevole e vantaggioso iniziare in grande scala una produzione alternativa di energia, non come fino ad oggi sta succedendo,senza </w:t>
      </w:r>
      <w:r w:rsidRPr="00736B4D">
        <w:rPr>
          <w:rFonts w:ascii="Times New Roman" w:eastAsia="Times New Roman" w:hAnsi="Times New Roman" w:cs="Times New Roman"/>
          <w:sz w:val="24"/>
          <w:szCs w:val="24"/>
          <w:lang w:eastAsia="it-IT"/>
        </w:rPr>
        <w:lastRenderedPageBreak/>
        <w:t>un piano preciso. Anche le batterie per la locomozione,sono solo un pessimo passaggio prima di arrivare all'idrogeno,senza i rischi odierni.</w:t>
      </w:r>
    </w:p>
    <w:p w:rsidR="00736B4D" w:rsidRPr="00736B4D" w:rsidRDefault="00736B4D" w:rsidP="00736B4D">
      <w:pPr>
        <w:spacing w:before="100" w:beforeAutospacing="1" w:after="240" w:line="240" w:lineRule="auto"/>
        <w:rPr>
          <w:rFonts w:ascii="Times New Roman" w:eastAsia="Times New Roman" w:hAnsi="Times New Roman" w:cs="Times New Roman"/>
          <w:sz w:val="24"/>
          <w:szCs w:val="24"/>
          <w:lang w:eastAsia="it-IT"/>
        </w:rPr>
      </w:pPr>
      <w:r w:rsidRPr="00736B4D">
        <w:rPr>
          <w:rFonts w:ascii="Times New Roman" w:eastAsia="Times New Roman" w:hAnsi="Times New Roman" w:cs="Times New Roman"/>
          <w:b/>
          <w:bCs/>
          <w:sz w:val="24"/>
          <w:szCs w:val="24"/>
          <w:lang w:eastAsia="it-IT"/>
        </w:rPr>
        <w:t xml:space="preserve">Che Dio ce la mandi </w:t>
      </w:r>
      <w:proofErr w:type="spellStart"/>
      <w:r w:rsidRPr="00736B4D">
        <w:rPr>
          <w:rFonts w:ascii="Times New Roman" w:eastAsia="Times New Roman" w:hAnsi="Times New Roman" w:cs="Times New Roman"/>
          <w:b/>
          <w:bCs/>
          <w:sz w:val="24"/>
          <w:szCs w:val="24"/>
          <w:lang w:eastAsia="it-IT"/>
        </w:rPr>
        <w:t>buona…</w:t>
      </w:r>
      <w:proofErr w:type="spellEnd"/>
      <w:r w:rsidRPr="00736B4D">
        <w:rPr>
          <w:rFonts w:ascii="Times New Roman" w:eastAsia="Times New Roman" w:hAnsi="Times New Roman" w:cs="Times New Roman"/>
          <w:b/>
          <w:bCs/>
          <w:sz w:val="24"/>
          <w:szCs w:val="24"/>
          <w:lang w:eastAsia="it-IT"/>
        </w:rPr>
        <w:t>.</w:t>
      </w:r>
    </w:p>
    <w:p w:rsidR="00736B4D" w:rsidRPr="00736B4D" w:rsidRDefault="00736B4D" w:rsidP="00736B4D">
      <w:pPr>
        <w:spacing w:before="100" w:beforeAutospacing="1" w:after="240" w:line="240" w:lineRule="auto"/>
        <w:rPr>
          <w:rFonts w:ascii="Times New Roman" w:eastAsia="Times New Roman" w:hAnsi="Times New Roman" w:cs="Times New Roman"/>
          <w:sz w:val="24"/>
          <w:szCs w:val="24"/>
          <w:lang w:eastAsia="it-IT"/>
        </w:rPr>
      </w:pPr>
      <w:proofErr w:type="spellStart"/>
      <w:r w:rsidRPr="00736B4D">
        <w:rPr>
          <w:rFonts w:ascii="Times New Roman" w:eastAsia="Times New Roman" w:hAnsi="Times New Roman" w:cs="Times New Roman"/>
          <w:sz w:val="24"/>
          <w:szCs w:val="24"/>
          <w:lang w:eastAsia="it-IT"/>
        </w:rPr>
        <w:t>Credit</w:t>
      </w:r>
      <w:proofErr w:type="spellEnd"/>
      <w:r w:rsidRPr="00736B4D">
        <w:rPr>
          <w:rFonts w:ascii="Times New Roman" w:eastAsia="Times New Roman" w:hAnsi="Times New Roman" w:cs="Times New Roman"/>
          <w:sz w:val="24"/>
          <w:szCs w:val="24"/>
          <w:lang w:eastAsia="it-IT"/>
        </w:rPr>
        <w:t xml:space="preserve"> : </w:t>
      </w:r>
      <w:r w:rsidRPr="00736B4D">
        <w:rPr>
          <w:rFonts w:ascii="Times New Roman" w:eastAsia="Times New Roman" w:hAnsi="Times New Roman" w:cs="Times New Roman"/>
          <w:i/>
          <w:iCs/>
          <w:sz w:val="24"/>
          <w:szCs w:val="24"/>
          <w:lang w:eastAsia="it-IT"/>
        </w:rPr>
        <w:t>Il fatto quotidiano - Il sole 24 ore</w:t>
      </w:r>
    </w:p>
    <w:p w:rsidR="00736B4D" w:rsidRPr="00736B4D" w:rsidRDefault="00736B4D" w:rsidP="00736B4D">
      <w:pPr>
        <w:spacing w:line="240" w:lineRule="auto"/>
        <w:rPr>
          <w:rFonts w:ascii="Times New Roman" w:eastAsia="Times New Roman" w:hAnsi="Times New Roman" w:cs="Times New Roman"/>
          <w:sz w:val="24"/>
          <w:szCs w:val="24"/>
          <w:lang w:eastAsia="it-IT"/>
        </w:rPr>
      </w:pPr>
      <w:r w:rsidRPr="00736B4D">
        <w:rPr>
          <w:rFonts w:ascii="Times New Roman" w:eastAsia="Times New Roman" w:hAnsi="Times New Roman" w:cs="Times New Roman"/>
          <w:sz w:val="24"/>
          <w:szCs w:val="24"/>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2pt;height:24.2pt"/>
        </w:pict>
      </w:r>
    </w:p>
    <w:p w:rsidR="00736B4D" w:rsidRPr="00736B4D" w:rsidRDefault="00736B4D" w:rsidP="00736B4D">
      <w:pPr>
        <w:spacing w:before="100" w:beforeAutospacing="1" w:after="0" w:line="240" w:lineRule="auto"/>
        <w:rPr>
          <w:rFonts w:ascii="Times New Roman" w:eastAsia="Times New Roman" w:hAnsi="Times New Roman" w:cs="Times New Roman"/>
          <w:sz w:val="24"/>
          <w:szCs w:val="24"/>
          <w:lang w:eastAsia="it-IT"/>
        </w:rPr>
      </w:pPr>
      <w:r w:rsidRPr="00736B4D">
        <w:rPr>
          <w:rFonts w:ascii="Times New Roman" w:eastAsia="Times New Roman" w:hAnsi="Times New Roman" w:cs="Times New Roman"/>
          <w:i/>
          <w:iCs/>
          <w:sz w:val="24"/>
          <w:szCs w:val="24"/>
          <w:lang w:eastAsia="it-IT"/>
        </w:rPr>
        <w:t xml:space="preserve">Mappa con i 16 punti di non </w:t>
      </w:r>
      <w:proofErr w:type="spellStart"/>
      <w:r w:rsidRPr="00736B4D">
        <w:rPr>
          <w:rFonts w:ascii="Times New Roman" w:eastAsia="Times New Roman" w:hAnsi="Times New Roman" w:cs="Times New Roman"/>
          <w:i/>
          <w:iCs/>
          <w:sz w:val="24"/>
          <w:szCs w:val="24"/>
          <w:lang w:eastAsia="it-IT"/>
        </w:rPr>
        <w:t>ritorno.Foto</w:t>
      </w:r>
      <w:proofErr w:type="spellEnd"/>
      <w:r w:rsidRPr="00736B4D">
        <w:rPr>
          <w:rFonts w:ascii="Times New Roman" w:eastAsia="Times New Roman" w:hAnsi="Times New Roman" w:cs="Times New Roman"/>
          <w:i/>
          <w:iCs/>
          <w:sz w:val="24"/>
          <w:szCs w:val="24"/>
          <w:lang w:eastAsia="it-IT"/>
        </w:rPr>
        <w:t xml:space="preserve"> </w:t>
      </w:r>
      <w:proofErr w:type="spellStart"/>
      <w:r w:rsidRPr="00736B4D">
        <w:rPr>
          <w:rFonts w:ascii="Times New Roman" w:eastAsia="Times New Roman" w:hAnsi="Times New Roman" w:cs="Times New Roman"/>
          <w:i/>
          <w:iCs/>
          <w:sz w:val="24"/>
          <w:szCs w:val="24"/>
          <w:lang w:eastAsia="it-IT"/>
        </w:rPr>
        <w:t>Infodata</w:t>
      </w:r>
      <w:proofErr w:type="spellEnd"/>
      <w:r w:rsidRPr="00736B4D">
        <w:rPr>
          <w:rFonts w:ascii="Times New Roman" w:eastAsia="Times New Roman" w:hAnsi="Times New Roman" w:cs="Times New Roman"/>
          <w:i/>
          <w:iCs/>
          <w:sz w:val="24"/>
          <w:szCs w:val="24"/>
          <w:lang w:eastAsia="it-IT"/>
        </w:rPr>
        <w:t>.</w:t>
      </w:r>
    </w:p>
    <w:p w:rsidR="00736B4D" w:rsidRPr="00736B4D" w:rsidRDefault="00736B4D" w:rsidP="00736B4D">
      <w:pPr>
        <w:spacing w:after="0" w:line="240" w:lineRule="auto"/>
        <w:rPr>
          <w:rFonts w:ascii="Times New Roman" w:eastAsia="Times New Roman" w:hAnsi="Times New Roman" w:cs="Times New Roman"/>
          <w:sz w:val="24"/>
          <w:szCs w:val="24"/>
          <w:lang w:eastAsia="it-IT"/>
        </w:rPr>
      </w:pPr>
      <w:r w:rsidRPr="00736B4D">
        <w:rPr>
          <w:rFonts w:ascii="Times New Roman" w:eastAsia="Times New Roman" w:hAnsi="Times New Roman" w:cs="Times New Roman"/>
          <w:sz w:val="24"/>
          <w:szCs w:val="24"/>
          <w:lang w:eastAsia="it-IT"/>
        </w:rPr>
        <w:t>994 visualizzazioni</w:t>
      </w:r>
    </w:p>
    <w:p w:rsidR="00736B4D" w:rsidRPr="00736B4D" w:rsidRDefault="00736B4D" w:rsidP="00736B4D">
      <w:pPr>
        <w:spacing w:after="0" w:line="240" w:lineRule="auto"/>
        <w:rPr>
          <w:rFonts w:ascii="Times New Roman" w:eastAsia="Times New Roman" w:hAnsi="Times New Roman" w:cs="Times New Roman"/>
          <w:sz w:val="24"/>
          <w:szCs w:val="24"/>
          <w:lang w:eastAsia="it-IT"/>
        </w:rPr>
      </w:pPr>
      <w:r w:rsidRPr="00736B4D">
        <w:rPr>
          <w:rFonts w:ascii="Times New Roman" w:eastAsia="Times New Roman" w:hAnsi="Times New Roman" w:cs="Times New Roman"/>
          <w:sz w:val="24"/>
          <w:szCs w:val="24"/>
          <w:lang w:eastAsia="it-IT"/>
        </w:rPr>
        <w:t>3 voti positivi</w:t>
      </w:r>
    </w:p>
    <w:p w:rsidR="00736B4D" w:rsidRPr="00736B4D" w:rsidRDefault="00736B4D" w:rsidP="00736B4D">
      <w:pPr>
        <w:spacing w:after="0" w:line="240" w:lineRule="auto"/>
        <w:rPr>
          <w:rFonts w:ascii="Times New Roman" w:eastAsia="Times New Roman" w:hAnsi="Times New Roman" w:cs="Times New Roman"/>
          <w:sz w:val="24"/>
          <w:szCs w:val="24"/>
          <w:lang w:eastAsia="it-IT"/>
        </w:rPr>
      </w:pPr>
      <w:r w:rsidRPr="00736B4D">
        <w:rPr>
          <w:rFonts w:ascii="Times New Roman" w:eastAsia="Times New Roman" w:hAnsi="Times New Roman" w:cs="Times New Roman"/>
          <w:sz w:val="24"/>
          <w:szCs w:val="24"/>
          <w:lang w:eastAsia="it-IT"/>
        </w:rPr>
        <w:t>6 condivisioni</w:t>
      </w:r>
    </w:p>
    <w:p w:rsidR="00736B4D" w:rsidRPr="00736B4D" w:rsidRDefault="00736B4D" w:rsidP="00736B4D">
      <w:pPr>
        <w:spacing w:after="0" w:line="240" w:lineRule="auto"/>
        <w:rPr>
          <w:rFonts w:ascii="Times New Roman" w:eastAsia="Times New Roman" w:hAnsi="Times New Roman" w:cs="Times New Roman"/>
          <w:sz w:val="24"/>
          <w:szCs w:val="24"/>
          <w:lang w:eastAsia="it-IT"/>
        </w:rPr>
      </w:pPr>
      <w:r w:rsidRPr="00736B4D">
        <w:rPr>
          <w:rFonts w:ascii="Times New Roman" w:eastAsia="Times New Roman" w:hAnsi="Times New Roman" w:cs="Times New Roman"/>
          <w:sz w:val="24"/>
          <w:szCs w:val="24"/>
          <w:lang w:eastAsia="it-IT"/>
        </w:rPr>
        <w:t>5 commenti</w:t>
      </w:r>
    </w:p>
    <w:p w:rsidR="00736B4D" w:rsidRPr="00736B4D" w:rsidRDefault="00736B4D" w:rsidP="00736B4D">
      <w:pPr>
        <w:spacing w:after="0" w:line="240" w:lineRule="auto"/>
        <w:rPr>
          <w:rFonts w:ascii="Times New Roman" w:eastAsia="Times New Roman" w:hAnsi="Times New Roman" w:cs="Times New Roman"/>
          <w:sz w:val="24"/>
          <w:szCs w:val="24"/>
          <w:lang w:eastAsia="it-IT"/>
        </w:rPr>
      </w:pPr>
      <w:r w:rsidRPr="00736B4D">
        <w:rPr>
          <w:rFonts w:ascii="Times New Roman" w:eastAsia="Times New Roman" w:hAnsi="Times New Roman" w:cs="Times New Roman"/>
          <w:sz w:val="24"/>
          <w:szCs w:val="24"/>
          <w:lang w:eastAsia="it-IT"/>
        </w:rPr>
        <w:t>291 visualizzazioni</w:t>
      </w:r>
    </w:p>
    <w:p w:rsidR="00736B4D" w:rsidRPr="00736B4D" w:rsidRDefault="00736B4D" w:rsidP="00736B4D">
      <w:pPr>
        <w:spacing w:after="0" w:line="240" w:lineRule="auto"/>
        <w:rPr>
          <w:rFonts w:ascii="Times New Roman" w:eastAsia="Times New Roman" w:hAnsi="Times New Roman" w:cs="Times New Roman"/>
          <w:sz w:val="24"/>
          <w:szCs w:val="24"/>
          <w:lang w:eastAsia="it-IT"/>
        </w:rPr>
      </w:pPr>
      <w:r w:rsidRPr="00736B4D">
        <w:rPr>
          <w:rFonts w:ascii="Times New Roman" w:eastAsia="Times New Roman" w:hAnsi="Times New Roman" w:cs="Times New Roman"/>
          <w:sz w:val="24"/>
          <w:szCs w:val="24"/>
          <w:lang w:eastAsia="it-IT"/>
        </w:rPr>
        <w:t>Visualizza 6 voti positivi</w:t>
      </w:r>
    </w:p>
    <w:p w:rsidR="00736B4D" w:rsidRPr="00736B4D" w:rsidRDefault="00736B4D" w:rsidP="00736B4D">
      <w:pPr>
        <w:spacing w:after="0" w:line="240" w:lineRule="auto"/>
        <w:rPr>
          <w:rFonts w:ascii="Times New Roman" w:eastAsia="Times New Roman" w:hAnsi="Times New Roman" w:cs="Times New Roman"/>
          <w:sz w:val="24"/>
          <w:szCs w:val="24"/>
          <w:lang w:eastAsia="it-IT"/>
        </w:rPr>
      </w:pPr>
      <w:r w:rsidRPr="00736B4D">
        <w:rPr>
          <w:rFonts w:ascii="Times New Roman" w:eastAsia="Times New Roman" w:hAnsi="Times New Roman" w:cs="Times New Roman"/>
          <w:sz w:val="24"/>
          <w:szCs w:val="24"/>
          <w:lang w:eastAsia="it-IT"/>
        </w:rPr>
        <w:t>Visualizza 1 condivisione</w:t>
      </w:r>
    </w:p>
    <w:p w:rsidR="00C90A94" w:rsidRDefault="00C90A94"/>
    <w:sectPr w:rsidR="00C90A94" w:rsidSect="00C90A9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1723"/>
    <w:multiLevelType w:val="multilevel"/>
    <w:tmpl w:val="B20C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F5728F"/>
    <w:multiLevelType w:val="multilevel"/>
    <w:tmpl w:val="6DFC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7437CE"/>
    <w:multiLevelType w:val="multilevel"/>
    <w:tmpl w:val="1CB82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321EB5"/>
    <w:multiLevelType w:val="multilevel"/>
    <w:tmpl w:val="9FDE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8919D5"/>
    <w:multiLevelType w:val="multilevel"/>
    <w:tmpl w:val="70DC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compat/>
  <w:rsids>
    <w:rsidRoot w:val="00736B4D"/>
    <w:rsid w:val="00042BEF"/>
    <w:rsid w:val="001377F8"/>
    <w:rsid w:val="0033249D"/>
    <w:rsid w:val="00392399"/>
    <w:rsid w:val="0039604C"/>
    <w:rsid w:val="006B61A2"/>
    <w:rsid w:val="006D6D33"/>
    <w:rsid w:val="00736B4D"/>
    <w:rsid w:val="00753351"/>
    <w:rsid w:val="00AC4788"/>
    <w:rsid w:val="00C90A94"/>
    <w:rsid w:val="00D62EE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0A9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sscomponentcssinlinecomponent-sc-1oskqb9-1">
    <w:name w:val="csscomponent__cssinlinecomponent-sc-1oskqb9-1"/>
    <w:basedOn w:val="Carpredefinitoparagrafo"/>
    <w:rsid w:val="00736B4D"/>
  </w:style>
  <w:style w:type="character" w:styleId="Collegamentoipertestuale">
    <w:name w:val="Hyperlink"/>
    <w:basedOn w:val="Carpredefinitoparagrafo"/>
    <w:uiPriority w:val="99"/>
    <w:semiHidden/>
    <w:unhideWhenUsed/>
    <w:rsid w:val="00736B4D"/>
    <w:rPr>
      <w:color w:val="0000FF"/>
      <w:u w:val="single"/>
    </w:rPr>
  </w:style>
  <w:style w:type="character" w:customStyle="1" w:styleId="q-box">
    <w:name w:val="q-box"/>
    <w:basedOn w:val="Carpredefinitoparagrafo"/>
    <w:rsid w:val="00736B4D"/>
  </w:style>
  <w:style w:type="paragraph" w:customStyle="1" w:styleId="q-text">
    <w:name w:val="q-text"/>
    <w:basedOn w:val="Normale"/>
    <w:rsid w:val="00736B4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sscomponent-sc-1oskqb9-0">
    <w:name w:val="csscomponent-sc-1oskqb9-0"/>
    <w:basedOn w:val="Carpredefinitoparagrafo"/>
    <w:rsid w:val="00736B4D"/>
  </w:style>
</w:styles>
</file>

<file path=word/webSettings.xml><?xml version="1.0" encoding="utf-8"?>
<w:webSettings xmlns:r="http://schemas.openxmlformats.org/officeDocument/2006/relationships" xmlns:w="http://schemas.openxmlformats.org/wordprocessingml/2006/main">
  <w:divs>
    <w:div w:id="554505420">
      <w:bodyDiv w:val="1"/>
      <w:marLeft w:val="0"/>
      <w:marRight w:val="0"/>
      <w:marTop w:val="0"/>
      <w:marBottom w:val="0"/>
      <w:divBdr>
        <w:top w:val="none" w:sz="0" w:space="0" w:color="auto"/>
        <w:left w:val="none" w:sz="0" w:space="0" w:color="auto"/>
        <w:bottom w:val="none" w:sz="0" w:space="0" w:color="auto"/>
        <w:right w:val="none" w:sz="0" w:space="0" w:color="auto"/>
      </w:divBdr>
      <w:divsChild>
        <w:div w:id="126749866">
          <w:marLeft w:val="0"/>
          <w:marRight w:val="0"/>
          <w:marTop w:val="0"/>
          <w:marBottom w:val="0"/>
          <w:divBdr>
            <w:top w:val="none" w:sz="0" w:space="0" w:color="auto"/>
            <w:left w:val="none" w:sz="0" w:space="0" w:color="auto"/>
            <w:bottom w:val="none" w:sz="0" w:space="0" w:color="auto"/>
            <w:right w:val="none" w:sz="0" w:space="0" w:color="auto"/>
          </w:divBdr>
          <w:divsChild>
            <w:div w:id="448745401">
              <w:marLeft w:val="0"/>
              <w:marRight w:val="0"/>
              <w:marTop w:val="0"/>
              <w:marBottom w:val="0"/>
              <w:divBdr>
                <w:top w:val="none" w:sz="0" w:space="0" w:color="auto"/>
                <w:left w:val="none" w:sz="0" w:space="0" w:color="auto"/>
                <w:bottom w:val="none" w:sz="0" w:space="0" w:color="auto"/>
                <w:right w:val="none" w:sz="0" w:space="0" w:color="auto"/>
              </w:divBdr>
              <w:divsChild>
                <w:div w:id="2020738483">
                  <w:marLeft w:val="0"/>
                  <w:marRight w:val="0"/>
                  <w:marTop w:val="0"/>
                  <w:marBottom w:val="0"/>
                  <w:divBdr>
                    <w:top w:val="none" w:sz="0" w:space="0" w:color="auto"/>
                    <w:left w:val="none" w:sz="0" w:space="0" w:color="auto"/>
                    <w:bottom w:val="none" w:sz="0" w:space="0" w:color="auto"/>
                    <w:right w:val="none" w:sz="0" w:space="0" w:color="auto"/>
                  </w:divBdr>
                  <w:divsChild>
                    <w:div w:id="1099567959">
                      <w:marLeft w:val="0"/>
                      <w:marRight w:val="0"/>
                      <w:marTop w:val="0"/>
                      <w:marBottom w:val="0"/>
                      <w:divBdr>
                        <w:top w:val="none" w:sz="0" w:space="0" w:color="auto"/>
                        <w:left w:val="none" w:sz="0" w:space="0" w:color="auto"/>
                        <w:bottom w:val="none" w:sz="0" w:space="0" w:color="auto"/>
                        <w:right w:val="none" w:sz="0" w:space="0" w:color="auto"/>
                      </w:divBdr>
                      <w:divsChild>
                        <w:div w:id="198051322">
                          <w:marLeft w:val="0"/>
                          <w:marRight w:val="0"/>
                          <w:marTop w:val="0"/>
                          <w:marBottom w:val="0"/>
                          <w:divBdr>
                            <w:top w:val="none" w:sz="0" w:space="0" w:color="auto"/>
                            <w:left w:val="none" w:sz="0" w:space="0" w:color="auto"/>
                            <w:bottom w:val="none" w:sz="0" w:space="0" w:color="auto"/>
                            <w:right w:val="none" w:sz="0" w:space="0" w:color="auto"/>
                          </w:divBdr>
                          <w:divsChild>
                            <w:div w:id="1914046692">
                              <w:marLeft w:val="0"/>
                              <w:marRight w:val="0"/>
                              <w:marTop w:val="0"/>
                              <w:marBottom w:val="0"/>
                              <w:divBdr>
                                <w:top w:val="none" w:sz="0" w:space="0" w:color="auto"/>
                                <w:left w:val="none" w:sz="0" w:space="0" w:color="auto"/>
                                <w:bottom w:val="none" w:sz="0" w:space="0" w:color="auto"/>
                                <w:right w:val="none" w:sz="0" w:space="0" w:color="auto"/>
                              </w:divBdr>
                              <w:divsChild>
                                <w:div w:id="905914681">
                                  <w:marLeft w:val="0"/>
                                  <w:marRight w:val="0"/>
                                  <w:marTop w:val="0"/>
                                  <w:marBottom w:val="0"/>
                                  <w:divBdr>
                                    <w:top w:val="none" w:sz="0" w:space="0" w:color="auto"/>
                                    <w:left w:val="none" w:sz="0" w:space="0" w:color="auto"/>
                                    <w:bottom w:val="none" w:sz="0" w:space="0" w:color="auto"/>
                                    <w:right w:val="none" w:sz="0" w:space="0" w:color="auto"/>
                                  </w:divBdr>
                                  <w:divsChild>
                                    <w:div w:id="291907419">
                                      <w:marLeft w:val="0"/>
                                      <w:marRight w:val="0"/>
                                      <w:marTop w:val="0"/>
                                      <w:marBottom w:val="0"/>
                                      <w:divBdr>
                                        <w:top w:val="none" w:sz="0" w:space="0" w:color="auto"/>
                                        <w:left w:val="none" w:sz="0" w:space="0" w:color="auto"/>
                                        <w:bottom w:val="none" w:sz="0" w:space="0" w:color="auto"/>
                                        <w:right w:val="none" w:sz="0" w:space="0" w:color="auto"/>
                                      </w:divBdr>
                                      <w:divsChild>
                                        <w:div w:id="1545410614">
                                          <w:marLeft w:val="0"/>
                                          <w:marRight w:val="0"/>
                                          <w:marTop w:val="0"/>
                                          <w:marBottom w:val="0"/>
                                          <w:divBdr>
                                            <w:top w:val="none" w:sz="0" w:space="0" w:color="auto"/>
                                            <w:left w:val="none" w:sz="0" w:space="0" w:color="auto"/>
                                            <w:bottom w:val="none" w:sz="0" w:space="0" w:color="auto"/>
                                            <w:right w:val="none" w:sz="0" w:space="0" w:color="auto"/>
                                          </w:divBdr>
                                          <w:divsChild>
                                            <w:div w:id="553854237">
                                              <w:marLeft w:val="0"/>
                                              <w:marRight w:val="0"/>
                                              <w:marTop w:val="0"/>
                                              <w:marBottom w:val="0"/>
                                              <w:divBdr>
                                                <w:top w:val="none" w:sz="0" w:space="0" w:color="auto"/>
                                                <w:left w:val="none" w:sz="0" w:space="0" w:color="auto"/>
                                                <w:bottom w:val="none" w:sz="0" w:space="0" w:color="auto"/>
                                                <w:right w:val="none" w:sz="0" w:space="0" w:color="auto"/>
                                              </w:divBdr>
                                              <w:divsChild>
                                                <w:div w:id="2049449880">
                                                  <w:marLeft w:val="0"/>
                                                  <w:marRight w:val="0"/>
                                                  <w:marTop w:val="0"/>
                                                  <w:marBottom w:val="0"/>
                                                  <w:divBdr>
                                                    <w:top w:val="none" w:sz="0" w:space="0" w:color="auto"/>
                                                    <w:left w:val="none" w:sz="0" w:space="0" w:color="auto"/>
                                                    <w:bottom w:val="none" w:sz="0" w:space="0" w:color="auto"/>
                                                    <w:right w:val="none" w:sz="0" w:space="0" w:color="auto"/>
                                                  </w:divBdr>
                                                  <w:divsChild>
                                                    <w:div w:id="329217065">
                                                      <w:marLeft w:val="0"/>
                                                      <w:marRight w:val="0"/>
                                                      <w:marTop w:val="0"/>
                                                      <w:marBottom w:val="0"/>
                                                      <w:divBdr>
                                                        <w:top w:val="none" w:sz="0" w:space="0" w:color="auto"/>
                                                        <w:left w:val="none" w:sz="0" w:space="0" w:color="auto"/>
                                                        <w:bottom w:val="none" w:sz="0" w:space="0" w:color="auto"/>
                                                        <w:right w:val="none" w:sz="0" w:space="0" w:color="auto"/>
                                                      </w:divBdr>
                                                      <w:divsChild>
                                                        <w:div w:id="1116875309">
                                                          <w:marLeft w:val="0"/>
                                                          <w:marRight w:val="0"/>
                                                          <w:marTop w:val="0"/>
                                                          <w:marBottom w:val="0"/>
                                                          <w:divBdr>
                                                            <w:top w:val="none" w:sz="0" w:space="0" w:color="auto"/>
                                                            <w:left w:val="none" w:sz="0" w:space="0" w:color="auto"/>
                                                            <w:bottom w:val="none" w:sz="0" w:space="0" w:color="auto"/>
                                                            <w:right w:val="none" w:sz="0" w:space="0" w:color="auto"/>
                                                          </w:divBdr>
                                                          <w:divsChild>
                                                            <w:div w:id="122055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621765">
                                          <w:marLeft w:val="0"/>
                                          <w:marRight w:val="0"/>
                                          <w:marTop w:val="0"/>
                                          <w:marBottom w:val="0"/>
                                          <w:divBdr>
                                            <w:top w:val="none" w:sz="0" w:space="0" w:color="auto"/>
                                            <w:left w:val="none" w:sz="0" w:space="0" w:color="auto"/>
                                            <w:bottom w:val="none" w:sz="0" w:space="0" w:color="auto"/>
                                            <w:right w:val="none" w:sz="0" w:space="0" w:color="auto"/>
                                          </w:divBdr>
                                          <w:divsChild>
                                            <w:div w:id="339817774">
                                              <w:marLeft w:val="0"/>
                                              <w:marRight w:val="0"/>
                                              <w:marTop w:val="0"/>
                                              <w:marBottom w:val="0"/>
                                              <w:divBdr>
                                                <w:top w:val="none" w:sz="0" w:space="0" w:color="auto"/>
                                                <w:left w:val="none" w:sz="0" w:space="0" w:color="auto"/>
                                                <w:bottom w:val="none" w:sz="0" w:space="0" w:color="auto"/>
                                                <w:right w:val="none" w:sz="0" w:space="0" w:color="auto"/>
                                              </w:divBdr>
                                              <w:divsChild>
                                                <w:div w:id="20742315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67047408">
                                      <w:marLeft w:val="0"/>
                                      <w:marRight w:val="0"/>
                                      <w:marTop w:val="0"/>
                                      <w:marBottom w:val="0"/>
                                      <w:divBdr>
                                        <w:top w:val="none" w:sz="0" w:space="0" w:color="auto"/>
                                        <w:left w:val="none" w:sz="0" w:space="0" w:color="auto"/>
                                        <w:bottom w:val="none" w:sz="0" w:space="0" w:color="auto"/>
                                        <w:right w:val="none" w:sz="0" w:space="0" w:color="auto"/>
                                      </w:divBdr>
                                      <w:divsChild>
                                        <w:div w:id="1411150913">
                                          <w:marLeft w:val="0"/>
                                          <w:marRight w:val="0"/>
                                          <w:marTop w:val="0"/>
                                          <w:marBottom w:val="0"/>
                                          <w:divBdr>
                                            <w:top w:val="none" w:sz="0" w:space="0" w:color="auto"/>
                                            <w:left w:val="none" w:sz="0" w:space="0" w:color="auto"/>
                                            <w:bottom w:val="none" w:sz="0" w:space="0" w:color="auto"/>
                                            <w:right w:val="none" w:sz="0" w:space="0" w:color="auto"/>
                                          </w:divBdr>
                                        </w:div>
                                        <w:div w:id="418646434">
                                          <w:marLeft w:val="0"/>
                                          <w:marRight w:val="0"/>
                                          <w:marTop w:val="0"/>
                                          <w:marBottom w:val="0"/>
                                          <w:divBdr>
                                            <w:top w:val="none" w:sz="0" w:space="0" w:color="auto"/>
                                            <w:left w:val="none" w:sz="0" w:space="0" w:color="auto"/>
                                            <w:bottom w:val="none" w:sz="0" w:space="0" w:color="auto"/>
                                            <w:right w:val="none" w:sz="0" w:space="0" w:color="auto"/>
                                          </w:divBdr>
                                        </w:div>
                                        <w:div w:id="490559915">
                                          <w:marLeft w:val="0"/>
                                          <w:marRight w:val="0"/>
                                          <w:marTop w:val="0"/>
                                          <w:marBottom w:val="0"/>
                                          <w:divBdr>
                                            <w:top w:val="none" w:sz="0" w:space="0" w:color="auto"/>
                                            <w:left w:val="none" w:sz="0" w:space="0" w:color="auto"/>
                                            <w:bottom w:val="none" w:sz="0" w:space="0" w:color="auto"/>
                                            <w:right w:val="none" w:sz="0" w:space="0" w:color="auto"/>
                                          </w:divBdr>
                                        </w:div>
                                        <w:div w:id="63479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0611">
          <w:marLeft w:val="0"/>
          <w:marRight w:val="0"/>
          <w:marTop w:val="0"/>
          <w:marBottom w:val="0"/>
          <w:divBdr>
            <w:top w:val="none" w:sz="0" w:space="0" w:color="auto"/>
            <w:left w:val="none" w:sz="0" w:space="0" w:color="auto"/>
            <w:bottom w:val="none" w:sz="0" w:space="0" w:color="auto"/>
            <w:right w:val="none" w:sz="0" w:space="0" w:color="auto"/>
          </w:divBdr>
          <w:divsChild>
            <w:div w:id="472600555">
              <w:marLeft w:val="0"/>
              <w:marRight w:val="0"/>
              <w:marTop w:val="0"/>
              <w:marBottom w:val="0"/>
              <w:divBdr>
                <w:top w:val="none" w:sz="0" w:space="0" w:color="auto"/>
                <w:left w:val="none" w:sz="0" w:space="0" w:color="auto"/>
                <w:bottom w:val="none" w:sz="0" w:space="0" w:color="auto"/>
                <w:right w:val="none" w:sz="0" w:space="0" w:color="auto"/>
              </w:divBdr>
              <w:divsChild>
                <w:div w:id="737021858">
                  <w:marLeft w:val="0"/>
                  <w:marRight w:val="0"/>
                  <w:marTop w:val="0"/>
                  <w:marBottom w:val="0"/>
                  <w:divBdr>
                    <w:top w:val="none" w:sz="0" w:space="0" w:color="auto"/>
                    <w:left w:val="none" w:sz="0" w:space="0" w:color="auto"/>
                    <w:bottom w:val="none" w:sz="0" w:space="0" w:color="auto"/>
                    <w:right w:val="none" w:sz="0" w:space="0" w:color="auto"/>
                  </w:divBdr>
                  <w:divsChild>
                    <w:div w:id="1436515114">
                      <w:marLeft w:val="0"/>
                      <w:marRight w:val="0"/>
                      <w:marTop w:val="0"/>
                      <w:marBottom w:val="0"/>
                      <w:divBdr>
                        <w:top w:val="none" w:sz="0" w:space="0" w:color="auto"/>
                        <w:left w:val="none" w:sz="0" w:space="0" w:color="auto"/>
                        <w:bottom w:val="none" w:sz="0" w:space="0" w:color="auto"/>
                        <w:right w:val="none" w:sz="0" w:space="0" w:color="auto"/>
                      </w:divBdr>
                    </w:div>
                  </w:divsChild>
                </w:div>
                <w:div w:id="89944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895</Words>
  <Characters>5105</Characters>
  <Application>Microsoft Office Word</Application>
  <DocSecurity>0</DocSecurity>
  <Lines>42</Lines>
  <Paragraphs>11</Paragraphs>
  <ScaleCrop>false</ScaleCrop>
  <Company/>
  <LinksUpToDate>false</LinksUpToDate>
  <CharactersWithSpaces>5989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postazione medicina stanza medici nel reparto</dc:creator>
  <cp:lastModifiedBy>postazione medicina stanza medici nel reparto</cp:lastModifiedBy>
  <cp:revision>1</cp:revision>
  <dcterms:created xsi:type="dcterms:W3CDTF">2024-02-12T16:57:00Z</dcterms:created>
  <dcterms:modified xsi:type="dcterms:W3CDTF">2024-02-12T16:59:00Z</dcterms:modified>
</cp:coreProperties>
</file>